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CD" w:rsidRDefault="00A850CD" w:rsidP="006961EE">
      <w:pPr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B82">
        <w:rPr>
          <w:rFonts w:ascii="Times New Roman" w:hAnsi="Times New Roman"/>
          <w:b/>
          <w:bCs/>
          <w:sz w:val="28"/>
          <w:szCs w:val="28"/>
        </w:rPr>
        <w:t xml:space="preserve">Об итогах работы </w:t>
      </w:r>
    </w:p>
    <w:p w:rsidR="00A850CD" w:rsidRPr="00A96B82" w:rsidRDefault="00A850CD" w:rsidP="006961EE">
      <w:pPr>
        <w:spacing w:after="0" w:line="240" w:lineRule="auto"/>
        <w:ind w:left="5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B82">
        <w:rPr>
          <w:rFonts w:ascii="Times New Roman" w:hAnsi="Times New Roman"/>
          <w:b/>
          <w:bCs/>
          <w:sz w:val="28"/>
          <w:szCs w:val="28"/>
        </w:rPr>
        <w:t xml:space="preserve">государственного автономного учреждения культуры </w:t>
      </w:r>
    </w:p>
    <w:p w:rsidR="00A850CD" w:rsidRPr="00A96B82" w:rsidRDefault="00A850CD" w:rsidP="00442E67">
      <w:pPr>
        <w:spacing w:after="0" w:line="240" w:lineRule="auto"/>
        <w:ind w:left="57"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A96B82">
        <w:rPr>
          <w:rFonts w:ascii="Times New Roman" w:hAnsi="Times New Roman"/>
          <w:b/>
          <w:bCs/>
          <w:sz w:val="28"/>
          <w:szCs w:val="28"/>
        </w:rPr>
        <w:t>«Саратовский областной методический киновидеоцентр»</w:t>
      </w:r>
      <w:r w:rsidRPr="001932E6">
        <w:rPr>
          <w:rFonts w:ascii="Times New Roman" w:hAnsi="Times New Roman"/>
          <w:bCs/>
          <w:i/>
          <w:sz w:val="28"/>
          <w:szCs w:val="28"/>
        </w:rPr>
        <w:t xml:space="preserve"> (</w:t>
      </w:r>
      <w:r w:rsidRPr="00A96B82">
        <w:rPr>
          <w:rFonts w:ascii="Times New Roman" w:hAnsi="Times New Roman"/>
          <w:bCs/>
          <w:i/>
          <w:sz w:val="28"/>
          <w:szCs w:val="28"/>
        </w:rPr>
        <w:t>2018 г.</w:t>
      </w:r>
      <w:r>
        <w:rPr>
          <w:rFonts w:ascii="Times New Roman" w:hAnsi="Times New Roman"/>
          <w:bCs/>
          <w:i/>
          <w:sz w:val="28"/>
          <w:szCs w:val="28"/>
        </w:rPr>
        <w:t>)</w:t>
      </w:r>
    </w:p>
    <w:p w:rsidR="00A850CD" w:rsidRPr="00616C34" w:rsidRDefault="00A850CD" w:rsidP="00ED244F">
      <w:pPr>
        <w:pStyle w:val="NormalWeb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616C34">
        <w:rPr>
          <w:sz w:val="28"/>
          <w:szCs w:val="28"/>
        </w:rPr>
        <w:t xml:space="preserve">В 2018  году киновидеоцентром </w:t>
      </w:r>
      <w:r w:rsidRPr="00A47A46">
        <w:rPr>
          <w:b/>
          <w:i/>
          <w:sz w:val="28"/>
          <w:szCs w:val="28"/>
        </w:rPr>
        <w:t xml:space="preserve">выполнены следующие поставленные министерством культуры области </w:t>
      </w:r>
      <w:r w:rsidRPr="00616C34">
        <w:rPr>
          <w:sz w:val="28"/>
          <w:szCs w:val="28"/>
        </w:rPr>
        <w:t>задачи</w:t>
      </w:r>
      <w:r>
        <w:rPr>
          <w:sz w:val="28"/>
          <w:szCs w:val="28"/>
        </w:rPr>
        <w:t>.</w:t>
      </w:r>
    </w:p>
    <w:p w:rsidR="00A850CD" w:rsidRDefault="00A850CD" w:rsidP="0013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B82">
        <w:rPr>
          <w:rFonts w:ascii="Times New Roman" w:hAnsi="Times New Roman"/>
          <w:sz w:val="28"/>
          <w:szCs w:val="28"/>
        </w:rPr>
        <w:t xml:space="preserve">Осуществлено </w:t>
      </w:r>
      <w:r w:rsidRPr="00B02326">
        <w:rPr>
          <w:rFonts w:ascii="Times New Roman" w:hAnsi="Times New Roman"/>
          <w:i/>
          <w:sz w:val="28"/>
          <w:szCs w:val="28"/>
        </w:rPr>
        <w:t>95 кинопоказов для 8106 жителей на площадках 30 муниципальных районов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6B82">
        <w:rPr>
          <w:rFonts w:ascii="Times New Roman" w:hAnsi="Times New Roman"/>
          <w:sz w:val="28"/>
          <w:szCs w:val="28"/>
        </w:rPr>
        <w:t xml:space="preserve">в том числе: </w:t>
      </w:r>
    </w:p>
    <w:p w:rsidR="00A850CD" w:rsidRDefault="00A850CD" w:rsidP="0013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B82">
        <w:rPr>
          <w:rFonts w:ascii="Times New Roman" w:hAnsi="Times New Roman"/>
          <w:sz w:val="28"/>
          <w:szCs w:val="28"/>
        </w:rPr>
        <w:t xml:space="preserve">- 40 кинопоказов </w:t>
      </w:r>
      <w:r>
        <w:rPr>
          <w:rFonts w:ascii="Times New Roman" w:hAnsi="Times New Roman"/>
          <w:sz w:val="28"/>
          <w:szCs w:val="28"/>
        </w:rPr>
        <w:t xml:space="preserve">в 23 районах области </w:t>
      </w:r>
      <w:r w:rsidRPr="00A96B82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приказом министерства культуры области и </w:t>
      </w:r>
      <w:r w:rsidRPr="00A96B82">
        <w:rPr>
          <w:rFonts w:ascii="Times New Roman" w:hAnsi="Times New Roman"/>
          <w:sz w:val="28"/>
          <w:szCs w:val="28"/>
        </w:rPr>
        <w:t>планом–графиком кинообслуживания населения (Балтайский, Базарно-Карабулакский, Балаковский, Воскресенский, Дергачевский, Духовницкий, Ершовский, Калининский, Краснопартизанский, Лысогорский, Новобурасский, Новоузенский, Питерский, Перелюбский, Пугачевский, Ровенский, Ртищевский, Саратовский, Советский, Татищевский, Турковский, Энгельсский, Хвалынский)</w:t>
      </w:r>
      <w:r>
        <w:rPr>
          <w:rFonts w:ascii="Times New Roman" w:hAnsi="Times New Roman"/>
          <w:sz w:val="28"/>
          <w:szCs w:val="28"/>
        </w:rPr>
        <w:t>;</w:t>
      </w:r>
      <w:r w:rsidRPr="00A96B82">
        <w:rPr>
          <w:rFonts w:ascii="Times New Roman" w:hAnsi="Times New Roman"/>
          <w:sz w:val="28"/>
          <w:szCs w:val="28"/>
        </w:rPr>
        <w:t xml:space="preserve"> </w:t>
      </w:r>
    </w:p>
    <w:p w:rsidR="00A850CD" w:rsidRPr="00A96B82" w:rsidRDefault="00A850CD" w:rsidP="00130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6B82">
        <w:rPr>
          <w:rFonts w:ascii="Times New Roman" w:hAnsi="Times New Roman"/>
          <w:sz w:val="28"/>
          <w:szCs w:val="28"/>
        </w:rPr>
        <w:t>55 кинопоказов</w:t>
      </w:r>
      <w:r>
        <w:rPr>
          <w:rFonts w:ascii="Times New Roman" w:hAnsi="Times New Roman"/>
          <w:sz w:val="28"/>
          <w:szCs w:val="28"/>
        </w:rPr>
        <w:t xml:space="preserve"> в 7 муниципальных районах области </w:t>
      </w:r>
      <w:r w:rsidRPr="00A96B82">
        <w:rPr>
          <w:rFonts w:ascii="Times New Roman" w:hAnsi="Times New Roman"/>
          <w:sz w:val="28"/>
          <w:szCs w:val="28"/>
        </w:rPr>
        <w:t xml:space="preserve">в соответствии с планом работы Саратовского областного методического киновидеоцентра (Аткарский, Екатериновский, ЗАТО Светлый, ЗАТО Михайловский, Красноармейский, Марксовский, г.Саратов). </w:t>
      </w:r>
    </w:p>
    <w:p w:rsidR="00A850CD" w:rsidRPr="00A96B82" w:rsidRDefault="00A850CD" w:rsidP="00130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6B82">
        <w:rPr>
          <w:rFonts w:ascii="Times New Roman" w:hAnsi="Times New Roman"/>
          <w:sz w:val="28"/>
          <w:szCs w:val="28"/>
        </w:rPr>
        <w:t>Таким образом,  показатели 2018 года в данном направлении работы были превышены на 48 %. Однако</w:t>
      </w:r>
      <w:r>
        <w:rPr>
          <w:rFonts w:ascii="Times New Roman" w:hAnsi="Times New Roman"/>
          <w:sz w:val="28"/>
          <w:szCs w:val="28"/>
        </w:rPr>
        <w:t>,</w:t>
      </w:r>
      <w:r w:rsidRPr="00A96B82">
        <w:rPr>
          <w:rFonts w:ascii="Times New Roman" w:hAnsi="Times New Roman"/>
          <w:sz w:val="28"/>
          <w:szCs w:val="28"/>
        </w:rPr>
        <w:t xml:space="preserve"> несмотря на наличие плана–графика кинообслуживания населения муниципальных районов области</w:t>
      </w:r>
      <w:r>
        <w:rPr>
          <w:rFonts w:ascii="Times New Roman" w:hAnsi="Times New Roman"/>
          <w:sz w:val="28"/>
          <w:szCs w:val="28"/>
        </w:rPr>
        <w:t>,</w:t>
      </w:r>
      <w:r w:rsidRPr="00A96B8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ноябре </w:t>
      </w:r>
      <w:r w:rsidRPr="00A96B82">
        <w:rPr>
          <w:rFonts w:ascii="Times New Roman" w:hAnsi="Times New Roman"/>
          <w:sz w:val="28"/>
          <w:szCs w:val="28"/>
        </w:rPr>
        <w:t xml:space="preserve">2018 года кинопоказы не </w:t>
      </w:r>
      <w:r>
        <w:rPr>
          <w:rFonts w:ascii="Times New Roman" w:hAnsi="Times New Roman"/>
          <w:sz w:val="28"/>
          <w:szCs w:val="28"/>
        </w:rPr>
        <w:t xml:space="preserve"> состоялись </w:t>
      </w:r>
      <w:r w:rsidRPr="00A96B82">
        <w:rPr>
          <w:rFonts w:ascii="Times New Roman" w:hAnsi="Times New Roman"/>
          <w:sz w:val="28"/>
          <w:szCs w:val="28"/>
        </w:rPr>
        <w:t>в Воскресенском, Ровенском, Лысогорском район</w:t>
      </w:r>
      <w:r>
        <w:rPr>
          <w:rFonts w:ascii="Times New Roman" w:hAnsi="Times New Roman"/>
          <w:sz w:val="28"/>
          <w:szCs w:val="28"/>
        </w:rPr>
        <w:t xml:space="preserve">ах, </w:t>
      </w:r>
      <w:r w:rsidRPr="00A96B82">
        <w:rPr>
          <w:rFonts w:ascii="Times New Roman" w:hAnsi="Times New Roman"/>
          <w:sz w:val="28"/>
          <w:szCs w:val="28"/>
        </w:rPr>
        <w:t xml:space="preserve">так как </w:t>
      </w:r>
      <w:r>
        <w:rPr>
          <w:rFonts w:ascii="Times New Roman" w:hAnsi="Times New Roman"/>
          <w:sz w:val="28"/>
          <w:szCs w:val="28"/>
        </w:rPr>
        <w:t xml:space="preserve">отделы культуры </w:t>
      </w:r>
      <w:r w:rsidRPr="00A96B82">
        <w:rPr>
          <w:rFonts w:ascii="Times New Roman" w:hAnsi="Times New Roman"/>
          <w:sz w:val="28"/>
          <w:szCs w:val="28"/>
        </w:rPr>
        <w:t>не предоставили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B82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 xml:space="preserve">ь киновидеоцентру организовать </w:t>
      </w:r>
      <w:r w:rsidRPr="00A96B82">
        <w:rPr>
          <w:rFonts w:ascii="Times New Roman" w:hAnsi="Times New Roman"/>
          <w:sz w:val="28"/>
          <w:szCs w:val="28"/>
        </w:rPr>
        <w:t>показ.</w:t>
      </w:r>
    </w:p>
    <w:p w:rsidR="00A850CD" w:rsidRDefault="00A850CD" w:rsidP="00B61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Учреждением а</w:t>
      </w:r>
      <w:r w:rsidRPr="00A96B82">
        <w:rPr>
          <w:rFonts w:ascii="Times New Roman" w:hAnsi="Times New Roman"/>
          <w:sz w:val="28"/>
          <w:szCs w:val="28"/>
        </w:rPr>
        <w:t>ктуализирована репертуарная политика</w:t>
      </w:r>
      <w:r>
        <w:rPr>
          <w:rFonts w:ascii="Times New Roman" w:hAnsi="Times New Roman"/>
          <w:sz w:val="28"/>
          <w:szCs w:val="28"/>
        </w:rPr>
        <w:t xml:space="preserve">, в частности,  </w:t>
      </w:r>
      <w:r w:rsidRPr="00A96B82">
        <w:rPr>
          <w:rFonts w:ascii="Times New Roman" w:hAnsi="Times New Roman"/>
          <w:sz w:val="28"/>
          <w:szCs w:val="28"/>
        </w:rPr>
        <w:t xml:space="preserve">приобретены неисключительные права на показ </w:t>
      </w:r>
      <w:r w:rsidRPr="00B61E80">
        <w:rPr>
          <w:rFonts w:ascii="Times New Roman" w:hAnsi="Times New Roman"/>
          <w:i/>
          <w:sz w:val="28"/>
          <w:szCs w:val="28"/>
        </w:rPr>
        <w:t>14 художественных и анимационных фильмов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61E8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96B82">
        <w:rPr>
          <w:rFonts w:ascii="Times New Roman" w:hAnsi="Times New Roman"/>
          <w:sz w:val="28"/>
          <w:szCs w:val="28"/>
        </w:rPr>
        <w:t>на 17% больше в сравнении с 2017 годом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96B82">
        <w:rPr>
          <w:rFonts w:ascii="Times New Roman" w:hAnsi="Times New Roman"/>
          <w:sz w:val="28"/>
          <w:szCs w:val="28"/>
        </w:rPr>
        <w:t>12 фильмов</w:t>
      </w:r>
      <w:r>
        <w:rPr>
          <w:rFonts w:ascii="Times New Roman" w:hAnsi="Times New Roman"/>
          <w:sz w:val="28"/>
          <w:szCs w:val="28"/>
        </w:rPr>
        <w:t xml:space="preserve">, из которых </w:t>
      </w:r>
      <w:r w:rsidRPr="00A96B82">
        <w:rPr>
          <w:rFonts w:ascii="Times New Roman" w:hAnsi="Times New Roman"/>
          <w:sz w:val="28"/>
          <w:szCs w:val="28"/>
        </w:rPr>
        <w:t>10 фильмов</w:t>
      </w:r>
      <w:r>
        <w:rPr>
          <w:rFonts w:ascii="Times New Roman" w:hAnsi="Times New Roman"/>
          <w:sz w:val="28"/>
          <w:szCs w:val="28"/>
        </w:rPr>
        <w:t xml:space="preserve"> были приобретены за счет собственных средств учреждения</w:t>
      </w:r>
      <w:r w:rsidRPr="00A96B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в том числе: </w:t>
      </w:r>
    </w:p>
    <w:p w:rsidR="00A850CD" w:rsidRDefault="00A850CD" w:rsidP="00130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A96B82">
        <w:rPr>
          <w:rFonts w:ascii="Times New Roman" w:hAnsi="Times New Roman"/>
          <w:sz w:val="28"/>
          <w:szCs w:val="28"/>
        </w:rPr>
        <w:t xml:space="preserve"> рамках исполнения государственной  программы Саратовской области «Культура Саратовской области до 2020 года» </w:t>
      </w:r>
      <w:r>
        <w:rPr>
          <w:rFonts w:ascii="Times New Roman" w:hAnsi="Times New Roman"/>
          <w:sz w:val="28"/>
          <w:szCs w:val="28"/>
        </w:rPr>
        <w:t>- на</w:t>
      </w:r>
      <w:r w:rsidRPr="00A96B82">
        <w:rPr>
          <w:rFonts w:ascii="Times New Roman" w:hAnsi="Times New Roman"/>
          <w:sz w:val="28"/>
          <w:szCs w:val="28"/>
        </w:rPr>
        <w:t xml:space="preserve"> 7 фильмов на сумму 160,0 тыс. руб.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50CD" w:rsidRDefault="00A850CD" w:rsidP="00130E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A96B82">
        <w:rPr>
          <w:rFonts w:ascii="Times New Roman" w:hAnsi="Times New Roman"/>
          <w:sz w:val="28"/>
          <w:szCs w:val="28"/>
        </w:rPr>
        <w:t>а счет собственных средств учреждения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96B82">
        <w:rPr>
          <w:rFonts w:ascii="Times New Roman" w:hAnsi="Times New Roman"/>
          <w:sz w:val="28"/>
          <w:szCs w:val="28"/>
        </w:rPr>
        <w:t xml:space="preserve"> 7 фильмов на сумму 170,0 тыс. руб. </w:t>
      </w:r>
    </w:p>
    <w:p w:rsidR="00A850CD" w:rsidRPr="00A96B82" w:rsidRDefault="00A850CD" w:rsidP="00130E91">
      <w:pPr>
        <w:pStyle w:val="NormalWeb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A96B82">
        <w:rPr>
          <w:sz w:val="28"/>
          <w:szCs w:val="28"/>
        </w:rPr>
        <w:t xml:space="preserve">Киновидеоцентром в 2018 году велась работа по </w:t>
      </w:r>
      <w:r>
        <w:rPr>
          <w:sz w:val="28"/>
          <w:szCs w:val="28"/>
        </w:rPr>
        <w:t xml:space="preserve">координации </w:t>
      </w:r>
      <w:r w:rsidRPr="00A96B82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A96B82">
        <w:rPr>
          <w:sz w:val="28"/>
          <w:szCs w:val="28"/>
        </w:rPr>
        <w:t xml:space="preserve">  муниципальными учреждениями кино конкурсных документов</w:t>
      </w:r>
      <w:r>
        <w:rPr>
          <w:sz w:val="28"/>
          <w:szCs w:val="28"/>
        </w:rPr>
        <w:t xml:space="preserve"> </w:t>
      </w:r>
      <w:r w:rsidRPr="00A96B82">
        <w:rPr>
          <w:sz w:val="28"/>
          <w:szCs w:val="28"/>
        </w:rPr>
        <w:t xml:space="preserve"> в рамках проекта Министерства культуры России  и Фонда кино </w:t>
      </w:r>
      <w:r w:rsidRPr="00A47A46">
        <w:rPr>
          <w:b/>
          <w:i/>
          <w:sz w:val="28"/>
          <w:szCs w:val="28"/>
        </w:rPr>
        <w:t>по субсидированию модернизации и технического переоснащения кинозалов малых городов РФ (численностью до 500  тыс.чел.).</w:t>
      </w:r>
      <w:r w:rsidRPr="00A96B82">
        <w:rPr>
          <w:sz w:val="28"/>
          <w:szCs w:val="28"/>
        </w:rPr>
        <w:t xml:space="preserve">  Всего в  рамках этой программы в 2016-2018 г.г. </w:t>
      </w:r>
      <w:r>
        <w:rPr>
          <w:sz w:val="28"/>
          <w:szCs w:val="28"/>
        </w:rPr>
        <w:t xml:space="preserve">в Саратовской области </w:t>
      </w:r>
      <w:r w:rsidRPr="00A96B82">
        <w:rPr>
          <w:sz w:val="28"/>
          <w:szCs w:val="28"/>
        </w:rPr>
        <w:t xml:space="preserve">модернизировано 26 </w:t>
      </w:r>
      <w:r w:rsidRPr="00A96B82">
        <w:rPr>
          <w:i/>
          <w:sz w:val="28"/>
          <w:szCs w:val="28"/>
        </w:rPr>
        <w:t>кинозалов в 20 малых городах и районных центрах</w:t>
      </w:r>
      <w:r w:rsidRPr="00A96B82">
        <w:rPr>
          <w:sz w:val="28"/>
          <w:szCs w:val="28"/>
        </w:rPr>
        <w:t>. Общий объём инвестиций на модернизацию муниципальных кинозалов на текущий момент составил 130 миллионов рублей. В 2018 году за счет инвестиций Фонд</w:t>
      </w:r>
      <w:r>
        <w:rPr>
          <w:sz w:val="28"/>
          <w:szCs w:val="28"/>
        </w:rPr>
        <w:t>а</w:t>
      </w:r>
      <w:r w:rsidRPr="00A96B82">
        <w:rPr>
          <w:sz w:val="28"/>
          <w:szCs w:val="28"/>
        </w:rPr>
        <w:t xml:space="preserve"> кино</w:t>
      </w:r>
      <w:r>
        <w:rPr>
          <w:sz w:val="28"/>
          <w:szCs w:val="28"/>
        </w:rPr>
        <w:t xml:space="preserve"> </w:t>
      </w:r>
      <w:r w:rsidRPr="00DE3451">
        <w:rPr>
          <w:i/>
          <w:sz w:val="28"/>
          <w:szCs w:val="28"/>
        </w:rPr>
        <w:t>модернизировано 13 кинозалов в 12 муниципальных районах области</w:t>
      </w:r>
      <w:r>
        <w:rPr>
          <w:i/>
          <w:sz w:val="28"/>
          <w:szCs w:val="28"/>
        </w:rPr>
        <w:t xml:space="preserve">, </w:t>
      </w:r>
      <w:r w:rsidRPr="00DE3451">
        <w:rPr>
          <w:sz w:val="28"/>
          <w:szCs w:val="28"/>
        </w:rPr>
        <w:t xml:space="preserve">в том числе на площадках </w:t>
      </w:r>
      <w:r>
        <w:rPr>
          <w:sz w:val="28"/>
          <w:szCs w:val="28"/>
        </w:rPr>
        <w:t>10</w:t>
      </w:r>
      <w:r w:rsidRPr="00A96B82">
        <w:rPr>
          <w:sz w:val="28"/>
          <w:szCs w:val="28"/>
        </w:rPr>
        <w:t xml:space="preserve"> муниципальных учреждени</w:t>
      </w:r>
      <w:r>
        <w:rPr>
          <w:sz w:val="28"/>
          <w:szCs w:val="28"/>
        </w:rPr>
        <w:t>й</w:t>
      </w:r>
      <w:r w:rsidRPr="00A96B82">
        <w:rPr>
          <w:sz w:val="28"/>
          <w:szCs w:val="28"/>
        </w:rPr>
        <w:t xml:space="preserve"> культуры (Дергачевский,  Ершовский, Калининский,</w:t>
      </w:r>
      <w:r>
        <w:rPr>
          <w:sz w:val="28"/>
          <w:szCs w:val="28"/>
        </w:rPr>
        <w:t xml:space="preserve"> </w:t>
      </w:r>
      <w:r w:rsidRPr="00A96B82">
        <w:rPr>
          <w:sz w:val="28"/>
          <w:szCs w:val="28"/>
        </w:rPr>
        <w:t>Краснокутский,  Новоузенский, Петровский</w:t>
      </w:r>
      <w:r>
        <w:rPr>
          <w:sz w:val="28"/>
          <w:szCs w:val="28"/>
        </w:rPr>
        <w:t xml:space="preserve">, </w:t>
      </w:r>
      <w:r w:rsidRPr="00A96B82">
        <w:rPr>
          <w:sz w:val="28"/>
          <w:szCs w:val="28"/>
        </w:rPr>
        <w:t>Самойловский</w:t>
      </w:r>
      <w:r>
        <w:rPr>
          <w:sz w:val="28"/>
          <w:szCs w:val="28"/>
        </w:rPr>
        <w:t xml:space="preserve">, </w:t>
      </w:r>
      <w:r w:rsidRPr="00A96B82">
        <w:rPr>
          <w:sz w:val="28"/>
          <w:szCs w:val="28"/>
        </w:rPr>
        <w:t>Советский, Хвалынский, Энгельсский</w:t>
      </w:r>
      <w:r>
        <w:rPr>
          <w:sz w:val="28"/>
          <w:szCs w:val="28"/>
        </w:rPr>
        <w:t xml:space="preserve"> </w:t>
      </w:r>
      <w:r w:rsidRPr="00A96B82">
        <w:rPr>
          <w:sz w:val="28"/>
          <w:szCs w:val="28"/>
        </w:rPr>
        <w:t xml:space="preserve"> районы) и  </w:t>
      </w:r>
      <w:r>
        <w:rPr>
          <w:sz w:val="28"/>
          <w:szCs w:val="28"/>
        </w:rPr>
        <w:t>3</w:t>
      </w:r>
      <w:r w:rsidRPr="00A96B82">
        <w:rPr>
          <w:sz w:val="28"/>
          <w:szCs w:val="28"/>
        </w:rPr>
        <w:t xml:space="preserve"> частных </w:t>
      </w:r>
      <w:r>
        <w:rPr>
          <w:sz w:val="28"/>
          <w:szCs w:val="28"/>
        </w:rPr>
        <w:t xml:space="preserve"> организаций </w:t>
      </w:r>
      <w:r w:rsidRPr="00A96B82">
        <w:rPr>
          <w:sz w:val="28"/>
          <w:szCs w:val="28"/>
        </w:rPr>
        <w:t>(г.Ртищево</w:t>
      </w:r>
      <w:r>
        <w:rPr>
          <w:sz w:val="28"/>
          <w:szCs w:val="28"/>
        </w:rPr>
        <w:t xml:space="preserve"> -2 кинозала, г</w:t>
      </w:r>
      <w:r w:rsidRPr="00A96B82">
        <w:rPr>
          <w:sz w:val="28"/>
          <w:szCs w:val="28"/>
        </w:rPr>
        <w:t>. Балашов</w:t>
      </w:r>
      <w:r>
        <w:rPr>
          <w:sz w:val="28"/>
          <w:szCs w:val="28"/>
        </w:rPr>
        <w:t xml:space="preserve"> – 1 кинозал</w:t>
      </w:r>
      <w:r w:rsidRPr="00A96B82">
        <w:rPr>
          <w:sz w:val="28"/>
          <w:szCs w:val="28"/>
        </w:rPr>
        <w:t>).</w:t>
      </w:r>
    </w:p>
    <w:p w:rsidR="00A850CD" w:rsidRPr="0093776B" w:rsidRDefault="00A850CD" w:rsidP="00937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</w:t>
      </w:r>
      <w:r w:rsidRPr="00A96B82">
        <w:rPr>
          <w:rFonts w:ascii="Times New Roman" w:hAnsi="Times New Roman"/>
          <w:sz w:val="28"/>
          <w:szCs w:val="28"/>
        </w:rPr>
        <w:t xml:space="preserve">2018 года на территории муниципальных районов области  </w:t>
      </w:r>
      <w:r>
        <w:rPr>
          <w:rFonts w:ascii="Times New Roman" w:hAnsi="Times New Roman"/>
          <w:sz w:val="28"/>
          <w:szCs w:val="28"/>
        </w:rPr>
        <w:t xml:space="preserve">действуют  </w:t>
      </w:r>
      <w:r w:rsidRPr="00A47A46">
        <w:rPr>
          <w:rFonts w:ascii="Times New Roman" w:hAnsi="Times New Roman"/>
          <w:b/>
          <w:i/>
          <w:sz w:val="28"/>
          <w:szCs w:val="28"/>
        </w:rPr>
        <w:t>80 киноустановок</w:t>
      </w:r>
      <w:r w:rsidRPr="00A96B82">
        <w:rPr>
          <w:rFonts w:ascii="Times New Roman" w:hAnsi="Times New Roman"/>
          <w:sz w:val="28"/>
          <w:szCs w:val="28"/>
        </w:rPr>
        <w:t>, из них  в сельских учреждениях культуры</w:t>
      </w:r>
      <w:r>
        <w:rPr>
          <w:rFonts w:ascii="Times New Roman" w:hAnsi="Times New Roman"/>
          <w:sz w:val="28"/>
          <w:szCs w:val="28"/>
        </w:rPr>
        <w:t xml:space="preserve"> – 41 киноустановка; киноустановки отсутствуют в</w:t>
      </w:r>
      <w:r w:rsidRPr="00A96B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A96B82">
        <w:rPr>
          <w:rFonts w:ascii="Times New Roman" w:hAnsi="Times New Roman"/>
          <w:sz w:val="28"/>
          <w:szCs w:val="28"/>
        </w:rPr>
        <w:t xml:space="preserve"> муниципальных районах (Базарно-Карабулакский, Воскресенский, Духовницкий, Краснопартизанский, Перелюбский, </w:t>
      </w:r>
      <w:r>
        <w:rPr>
          <w:rFonts w:ascii="Times New Roman" w:hAnsi="Times New Roman"/>
          <w:sz w:val="28"/>
          <w:szCs w:val="28"/>
        </w:rPr>
        <w:t xml:space="preserve">Ровенский, </w:t>
      </w:r>
      <w:r w:rsidRPr="00A96B82">
        <w:rPr>
          <w:rFonts w:ascii="Times New Roman" w:hAnsi="Times New Roman"/>
          <w:sz w:val="28"/>
          <w:szCs w:val="28"/>
        </w:rPr>
        <w:t>Саратовский</w:t>
      </w:r>
      <w:r>
        <w:rPr>
          <w:rFonts w:ascii="Times New Roman" w:hAnsi="Times New Roman"/>
          <w:sz w:val="28"/>
          <w:szCs w:val="28"/>
        </w:rPr>
        <w:t>, ЗАТО Михайловский</w:t>
      </w:r>
      <w:r w:rsidRPr="00A96B82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2017 году киноустановки отсутствовали в 14 муниципальных районах, их количество в 2018 году снизилось  до 8 благодаря открытию  модернизированных кинозалов в Ершовском, Питерском, Хвалынском, Энгельсском районах и  открытию </w:t>
      </w:r>
      <w:r w:rsidRPr="0093776B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93776B">
        <w:rPr>
          <w:rFonts w:ascii="Times New Roman" w:hAnsi="Times New Roman"/>
          <w:sz w:val="28"/>
          <w:szCs w:val="28"/>
        </w:rPr>
        <w:t>киноустанов</w:t>
      </w:r>
      <w:r>
        <w:rPr>
          <w:rFonts w:ascii="Times New Roman" w:hAnsi="Times New Roman"/>
          <w:sz w:val="28"/>
          <w:szCs w:val="28"/>
        </w:rPr>
        <w:t>ок</w:t>
      </w:r>
      <w:r w:rsidRPr="0093776B">
        <w:rPr>
          <w:rFonts w:ascii="Times New Roman" w:hAnsi="Times New Roman"/>
          <w:sz w:val="28"/>
          <w:szCs w:val="28"/>
        </w:rPr>
        <w:t xml:space="preserve"> в р.п. Питерка, с.Репное Балашовского района, ЗАТО Светлый. </w:t>
      </w:r>
      <w:r>
        <w:rPr>
          <w:rFonts w:ascii="Times New Roman" w:hAnsi="Times New Roman"/>
          <w:sz w:val="28"/>
          <w:szCs w:val="28"/>
        </w:rPr>
        <w:t>Начало работы  трех новых киноустановок сп</w:t>
      </w:r>
      <w:r w:rsidRPr="0093776B">
        <w:rPr>
          <w:rFonts w:ascii="Times New Roman" w:hAnsi="Times New Roman"/>
          <w:sz w:val="28"/>
          <w:szCs w:val="28"/>
        </w:rPr>
        <w:t>особствовало увеличению полученной</w:t>
      </w:r>
      <w:r>
        <w:rPr>
          <w:rFonts w:ascii="Times New Roman" w:hAnsi="Times New Roman"/>
          <w:sz w:val="28"/>
          <w:szCs w:val="28"/>
        </w:rPr>
        <w:t xml:space="preserve"> учреждением </w:t>
      </w:r>
      <w:r w:rsidRPr="0093776B">
        <w:rPr>
          <w:rFonts w:ascii="Times New Roman" w:hAnsi="Times New Roman"/>
          <w:sz w:val="28"/>
          <w:szCs w:val="28"/>
        </w:rPr>
        <w:t xml:space="preserve"> прокатной платы в текущем году  по сравнению с аналогичным периодом 2017 года на 77,8 тыс. руб. (на 9,3%). </w:t>
      </w:r>
    </w:p>
    <w:p w:rsidR="00A850CD" w:rsidRPr="00E85603" w:rsidRDefault="00A850CD" w:rsidP="00C33F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603">
        <w:rPr>
          <w:rFonts w:ascii="Times New Roman" w:hAnsi="Times New Roman"/>
          <w:sz w:val="28"/>
          <w:szCs w:val="28"/>
        </w:rPr>
        <w:t xml:space="preserve">Киновидеоцентром выполнен индикатор региональной «Дорожной карты» - доведение средней заработной платы отдельных категорий работников, определенных  Указом Президента РФ от 7 мая 2012 года № 597 «О мероприятиях по реализации государственной социальной политики», за счет всех источников финансирования </w:t>
      </w:r>
      <w:r w:rsidRPr="00E85603">
        <w:rPr>
          <w:rFonts w:ascii="Times New Roman" w:hAnsi="Times New Roman"/>
          <w:i/>
          <w:sz w:val="28"/>
          <w:szCs w:val="28"/>
        </w:rPr>
        <w:t>до 24 673,76 рублей.</w:t>
      </w:r>
    </w:p>
    <w:p w:rsidR="00A850CD" w:rsidRPr="00E85603" w:rsidRDefault="00A850CD" w:rsidP="00B6510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85603">
        <w:rPr>
          <w:rFonts w:ascii="Times New Roman" w:hAnsi="Times New Roman"/>
          <w:sz w:val="28"/>
          <w:szCs w:val="28"/>
        </w:rPr>
        <w:t xml:space="preserve">В полном объеме учреждением выполнены </w:t>
      </w:r>
      <w:r w:rsidRPr="00E85603">
        <w:rPr>
          <w:rFonts w:ascii="Times New Roman" w:hAnsi="Times New Roman"/>
          <w:b/>
          <w:i/>
          <w:sz w:val="28"/>
          <w:szCs w:val="28"/>
        </w:rPr>
        <w:t xml:space="preserve">целевые показатели, установленные государственным заданием на 2018 год. </w:t>
      </w:r>
    </w:p>
    <w:p w:rsidR="00A850CD" w:rsidRPr="00F25390" w:rsidRDefault="00A850CD" w:rsidP="00B65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5390">
        <w:rPr>
          <w:rFonts w:ascii="Times New Roman" w:hAnsi="Times New Roman"/>
          <w:i/>
          <w:sz w:val="28"/>
          <w:szCs w:val="28"/>
        </w:rPr>
        <w:t>Целевой показатель «Число зрителей на закрытой площадке»</w:t>
      </w:r>
      <w:r w:rsidRPr="00F25390">
        <w:rPr>
          <w:rFonts w:ascii="Times New Roman" w:hAnsi="Times New Roman"/>
          <w:sz w:val="28"/>
          <w:szCs w:val="28"/>
        </w:rPr>
        <w:t xml:space="preserve"> (план на 2018 г. – 17500 человек) выполнен </w:t>
      </w:r>
      <w:r w:rsidRPr="00F25390">
        <w:rPr>
          <w:rFonts w:ascii="Times New Roman" w:hAnsi="Times New Roman"/>
          <w:i/>
          <w:sz w:val="28"/>
          <w:szCs w:val="28"/>
        </w:rPr>
        <w:t>на 123%.</w:t>
      </w:r>
      <w:r w:rsidRPr="00F25390">
        <w:rPr>
          <w:rFonts w:ascii="Times New Roman" w:hAnsi="Times New Roman"/>
          <w:sz w:val="28"/>
          <w:szCs w:val="28"/>
        </w:rPr>
        <w:t xml:space="preserve"> Число  привлеченных в течение года  киновидеоцентром зрителей на закрытые площадки  составило 21597  человек, на </w:t>
      </w:r>
      <w:r w:rsidRPr="00F25390">
        <w:rPr>
          <w:rFonts w:ascii="Times New Roman" w:hAnsi="Times New Roman"/>
          <w:i/>
          <w:sz w:val="28"/>
          <w:szCs w:val="28"/>
        </w:rPr>
        <w:t>23% больше</w:t>
      </w:r>
      <w:r w:rsidRPr="00F25390">
        <w:rPr>
          <w:rFonts w:ascii="Times New Roman" w:hAnsi="Times New Roman"/>
          <w:sz w:val="28"/>
          <w:szCs w:val="28"/>
        </w:rPr>
        <w:t xml:space="preserve">  в сравнении с 2017 г. (17494 человек).</w:t>
      </w:r>
    </w:p>
    <w:p w:rsidR="00A850CD" w:rsidRPr="00E85603" w:rsidRDefault="00A850CD" w:rsidP="00B65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</w:t>
      </w:r>
      <w:r w:rsidRPr="00E85603">
        <w:rPr>
          <w:rFonts w:ascii="Times New Roman" w:hAnsi="Times New Roman"/>
          <w:sz w:val="28"/>
          <w:szCs w:val="28"/>
        </w:rPr>
        <w:t>ричины увеличения количества зрителей, обслуженных киновидеоцентром в 2018 году:</w:t>
      </w:r>
    </w:p>
    <w:p w:rsidR="00A850CD" w:rsidRPr="00E85603" w:rsidRDefault="00A850CD" w:rsidP="00B651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603">
        <w:rPr>
          <w:rFonts w:ascii="Times New Roman" w:hAnsi="Times New Roman"/>
          <w:sz w:val="28"/>
          <w:szCs w:val="28"/>
        </w:rPr>
        <w:t xml:space="preserve">- во-первых, у киновидеоцентра остается одна из самых  доступных цен на билет на одного зрителя  в  Саратове и области - </w:t>
      </w:r>
      <w:r w:rsidRPr="00E85603">
        <w:rPr>
          <w:rFonts w:ascii="Times New Roman" w:hAnsi="Times New Roman"/>
          <w:i/>
          <w:sz w:val="28"/>
          <w:szCs w:val="28"/>
        </w:rPr>
        <w:t>65 рублей</w:t>
      </w:r>
      <w:r w:rsidRPr="00E85603">
        <w:rPr>
          <w:rFonts w:ascii="Times New Roman" w:hAnsi="Times New Roman"/>
          <w:sz w:val="28"/>
          <w:szCs w:val="28"/>
        </w:rPr>
        <w:t xml:space="preserve">;  показ фильма на детском сеансе в кинотеатрах Саратова составляет  </w:t>
      </w:r>
      <w:r w:rsidRPr="00E85603">
        <w:rPr>
          <w:rFonts w:ascii="Times New Roman" w:hAnsi="Times New Roman"/>
          <w:i/>
          <w:sz w:val="28"/>
          <w:szCs w:val="28"/>
        </w:rPr>
        <w:t xml:space="preserve">минимально </w:t>
      </w:r>
      <w:r w:rsidRPr="00E85603">
        <w:rPr>
          <w:rFonts w:ascii="Times New Roman" w:hAnsi="Times New Roman"/>
          <w:sz w:val="28"/>
          <w:szCs w:val="28"/>
        </w:rPr>
        <w:t>100 рублей</w:t>
      </w:r>
      <w:r>
        <w:rPr>
          <w:rFonts w:ascii="Times New Roman" w:hAnsi="Times New Roman"/>
          <w:sz w:val="28"/>
          <w:szCs w:val="28"/>
        </w:rPr>
        <w:t>, в модернизированных кинозалах районных центров области – 85 рублей</w:t>
      </w:r>
      <w:r w:rsidRPr="00E85603">
        <w:rPr>
          <w:rFonts w:ascii="Times New Roman" w:hAnsi="Times New Roman"/>
          <w:sz w:val="28"/>
          <w:szCs w:val="28"/>
        </w:rPr>
        <w:t>;</w:t>
      </w:r>
    </w:p>
    <w:p w:rsidR="00A850CD" w:rsidRPr="008678A8" w:rsidRDefault="00A850CD" w:rsidP="008039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во-вторых, значительно выросла востребованность показов киновидеоцентром новых фильмов в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сельских </w:t>
      </w:r>
      <w:r w:rsidRPr="00867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населенных пунктах области (2017 год: 64 показа для 5512 зрителей; 2018 год -  95 показов для 8106 зрителей).</w:t>
      </w:r>
    </w:p>
    <w:p w:rsidR="00A850CD" w:rsidRPr="005549C9" w:rsidRDefault="00A850CD" w:rsidP="008039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25390">
        <w:rPr>
          <w:rFonts w:ascii="Times New Roman" w:hAnsi="Times New Roman"/>
          <w:i/>
          <w:sz w:val="28"/>
          <w:szCs w:val="28"/>
        </w:rPr>
        <w:t>Целевой показатель  «Организация и проведение культурно-массовых и зрелищных мероприятий»</w:t>
      </w:r>
      <w:r w:rsidRPr="00F25390">
        <w:rPr>
          <w:rFonts w:ascii="Times New Roman" w:hAnsi="Times New Roman"/>
          <w:sz w:val="28"/>
          <w:szCs w:val="28"/>
        </w:rPr>
        <w:t xml:space="preserve"> (фестиваль, выставка, конкурс, семинар, конференция) – план на 2018 г. – 14 мероприятия) и «Количество участников мероприятия» (фестиваль, выставка, конкурс, семинар, конференция) – план на 2018 г. –  3430 человек): для жителей г.Саратова и Саратовской области проведено 14 региональных мероприятий, конкурсов, семинаров, конференций  для 3491 человек (областной кинофестиваль «Экран и время», областной кинофестиваль «И помнит мир спасенный», фестиваль анимационного кино «Планета детства», областной конкурс «Лучший Дом кино»).</w:t>
      </w:r>
      <w:r w:rsidRPr="005549C9">
        <w:rPr>
          <w:rFonts w:ascii="Times New Roman" w:hAnsi="Times New Roman"/>
          <w:sz w:val="28"/>
          <w:szCs w:val="28"/>
        </w:rPr>
        <w:t xml:space="preserve"> </w:t>
      </w:r>
    </w:p>
    <w:p w:rsidR="00A850CD" w:rsidRPr="008678A8" w:rsidRDefault="00A850CD" w:rsidP="00E03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i/>
          <w:sz w:val="28"/>
          <w:szCs w:val="28"/>
        </w:rPr>
        <w:t>Целевой показатель «Количество выданных копий из фильмофонда»</w:t>
      </w:r>
      <w:r w:rsidRPr="008678A8">
        <w:rPr>
          <w:rFonts w:ascii="Times New Roman" w:hAnsi="Times New Roman"/>
          <w:sz w:val="28"/>
          <w:szCs w:val="28"/>
        </w:rPr>
        <w:t xml:space="preserve"> (план на 2018 г. – 6100 копий). Было выдано 6103  кинопрограммы (2017 год – 6100 программ). </w:t>
      </w:r>
    </w:p>
    <w:p w:rsidR="00A850CD" w:rsidRPr="008678A8" w:rsidRDefault="00A850CD" w:rsidP="00476F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i/>
          <w:sz w:val="28"/>
          <w:szCs w:val="28"/>
        </w:rPr>
        <w:t>Целевой  показатель «Уровень удовлетворенности граждан качеством предоставления государственных услуг в сфере культуры»</w:t>
      </w:r>
      <w:r w:rsidRPr="008678A8">
        <w:rPr>
          <w:rFonts w:ascii="Times New Roman" w:hAnsi="Times New Roman"/>
          <w:sz w:val="28"/>
          <w:szCs w:val="28"/>
        </w:rPr>
        <w:t xml:space="preserve">. Все 100% работ и услуг, выполненные киновидеоцентром,  получили положительную оценку. В течение  отчетного периода  сотрудниками киновидеоцентра опрошено (метод – анонимное анкетирование) 167 человек  из 18  районов области и г.Саратова (зрители кинозала «На Рижской», участники организуемых киновидеоцентром крупных межрегиональных и областных мероприятий, жители муниципальных районов области). </w:t>
      </w:r>
    </w:p>
    <w:p w:rsidR="00A850CD" w:rsidRPr="008678A8" w:rsidRDefault="00A850CD" w:rsidP="00B61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 xml:space="preserve">Реализовано </w:t>
      </w:r>
      <w:r w:rsidRPr="008678A8">
        <w:rPr>
          <w:rFonts w:ascii="Times New Roman" w:hAnsi="Times New Roman"/>
          <w:i/>
          <w:sz w:val="28"/>
          <w:szCs w:val="28"/>
        </w:rPr>
        <w:t>4 проекта государственной программы Саратовской области «Культура Саратовской области</w:t>
      </w:r>
      <w:r w:rsidRPr="008678A8">
        <w:rPr>
          <w:rFonts w:ascii="Times New Roman" w:hAnsi="Times New Roman"/>
          <w:sz w:val="28"/>
          <w:szCs w:val="28"/>
        </w:rPr>
        <w:t xml:space="preserve"> до 2020года», в том числе: </w:t>
      </w:r>
    </w:p>
    <w:p w:rsidR="00A850CD" w:rsidRPr="008678A8" w:rsidRDefault="00A850CD" w:rsidP="005549C9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i/>
          <w:sz w:val="28"/>
          <w:szCs w:val="28"/>
        </w:rPr>
        <w:t>Девятый областной конкурс «Лучший Дом кино</w:t>
      </w:r>
      <w:r w:rsidRPr="008678A8">
        <w:rPr>
          <w:rFonts w:ascii="Times New Roman" w:hAnsi="Times New Roman"/>
          <w:sz w:val="28"/>
          <w:szCs w:val="28"/>
        </w:rPr>
        <w:t>». Он прошел в апреле 2018 года  на базе муниципального автономного учреждения культуры «Концертная организация «Городской центр искусств им.М.Э.Сиропова» г.Балаково и сельского дома культуры с.Кипцы Екатериновского муниципального района. В</w:t>
      </w:r>
      <w:r w:rsidRPr="008678A8">
        <w:rPr>
          <w:rFonts w:ascii="Times New Roman" w:hAnsi="Times New Roman"/>
          <w:bCs/>
          <w:sz w:val="28"/>
          <w:szCs w:val="28"/>
        </w:rPr>
        <w:t xml:space="preserve"> нем было задействовано 19 творческих коллектива (103 человека) из 15 муниципальных районов области. Победителями конкурса стали творческие коллективы </w:t>
      </w:r>
      <w:r w:rsidRPr="008678A8">
        <w:rPr>
          <w:rFonts w:ascii="Times New Roman" w:hAnsi="Times New Roman"/>
          <w:sz w:val="28"/>
          <w:szCs w:val="28"/>
        </w:rPr>
        <w:t xml:space="preserve">из Аркадакского и Екатериновского районов. </w:t>
      </w:r>
    </w:p>
    <w:p w:rsidR="00A850CD" w:rsidRPr="008678A8" w:rsidRDefault="00A850CD" w:rsidP="003A03DA">
      <w:pPr>
        <w:spacing w:after="0" w:line="100" w:lineRule="atLeas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678A8">
        <w:rPr>
          <w:rFonts w:ascii="Times New Roman" w:hAnsi="Times New Roman"/>
          <w:bCs/>
          <w:i/>
          <w:sz w:val="28"/>
          <w:szCs w:val="28"/>
        </w:rPr>
        <w:t xml:space="preserve">Торжественное мероприятие, посвященное Дню российского кино. </w:t>
      </w:r>
      <w:r w:rsidRPr="008678A8">
        <w:rPr>
          <w:rFonts w:ascii="Times New Roman" w:hAnsi="Times New Roman"/>
          <w:bCs/>
          <w:sz w:val="28"/>
          <w:szCs w:val="28"/>
        </w:rPr>
        <w:t xml:space="preserve"> Мероприятие проводилось 24 августа 2018 года на площадке </w:t>
      </w:r>
      <w:r w:rsidRPr="008678A8">
        <w:rPr>
          <w:rFonts w:ascii="Times New Roman" w:hAnsi="Times New Roman"/>
          <w:iCs/>
          <w:sz w:val="28"/>
          <w:szCs w:val="28"/>
        </w:rPr>
        <w:t xml:space="preserve">кинотеатра </w:t>
      </w:r>
      <w:r w:rsidRPr="008678A8">
        <w:rPr>
          <w:rStyle w:val="Emphasis"/>
          <w:rFonts w:ascii="Times New Roman" w:hAnsi="Times New Roman"/>
          <w:i w:val="0"/>
          <w:sz w:val="28"/>
          <w:szCs w:val="28"/>
          <w:shd w:val="clear" w:color="auto" w:fill="FFFFFF"/>
        </w:rPr>
        <w:t>«Happy Cinema»</w:t>
      </w:r>
      <w:r w:rsidRPr="008678A8">
        <w:rPr>
          <w:rFonts w:ascii="Times New Roman" w:hAnsi="Times New Roman"/>
          <w:sz w:val="28"/>
          <w:szCs w:val="28"/>
        </w:rPr>
        <w:t xml:space="preserve">  г.Саратова</w:t>
      </w:r>
      <w:r w:rsidRPr="008678A8">
        <w:rPr>
          <w:rFonts w:ascii="Times New Roman" w:hAnsi="Times New Roman"/>
          <w:bCs/>
          <w:sz w:val="28"/>
          <w:szCs w:val="28"/>
        </w:rPr>
        <w:t xml:space="preserve">, его участниками  стали 140 работников киноотрасли, для которых была организована встреча с заслуженной артисткой России, актрисой театра и кино Ольгой Кабо.  </w:t>
      </w:r>
    </w:p>
    <w:p w:rsidR="00A850CD" w:rsidRPr="008678A8" w:rsidRDefault="00A850CD" w:rsidP="00B6138F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8678A8">
        <w:rPr>
          <w:rFonts w:ascii="Times New Roman" w:hAnsi="Times New Roman"/>
          <w:i/>
          <w:sz w:val="28"/>
          <w:szCs w:val="28"/>
        </w:rPr>
        <w:t xml:space="preserve"> открытый фестиваль-конкурс детского и юношеского кино «Киновертикаль» (1-5 октября 2018г.).</w:t>
      </w:r>
      <w:r w:rsidRPr="008678A8">
        <w:rPr>
          <w:rFonts w:ascii="Times New Roman" w:hAnsi="Times New Roman"/>
          <w:sz w:val="28"/>
          <w:szCs w:val="28"/>
        </w:rPr>
        <w:t xml:space="preserve"> Он проходил в рамках проекта «Малое кино – большое будущее», который получил грант первого конкурса 2018 года Фонда президентских грантов по направлению «Поддержка проектов в сфере культуры и искусства». Киновидеоцентр провел в 17 муниципальных районах и г.Саратове киномероприятия и семинары, направленные на привлечение детей и молодежи к кинофестивалю.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A8">
        <w:rPr>
          <w:rFonts w:ascii="Times New Roman" w:hAnsi="Times New Roman"/>
          <w:sz w:val="28"/>
          <w:szCs w:val="28"/>
          <w:u w:color="000000"/>
        </w:rPr>
        <w:t xml:space="preserve">Всего в конкурсной программе было заявлено 518 киноработ от 2155 школьников и студентов из 42 регионов России и 4 стран ближнего зарубежья. </w:t>
      </w:r>
      <w:r w:rsidRPr="008678A8">
        <w:rPr>
          <w:rFonts w:ascii="Times New Roman" w:hAnsi="Times New Roman"/>
          <w:sz w:val="28"/>
          <w:szCs w:val="28"/>
        </w:rPr>
        <w:t xml:space="preserve">Фестиваль «Киновертикаль» стал ярким событием для саратовской молодежи, приехавших в Саратов более 100 ребят из малых городов и сел 13 регионов России и 4 стран ближнего зарубежья. </w:t>
      </w:r>
    </w:p>
    <w:p w:rsidR="00A850CD" w:rsidRPr="008678A8" w:rsidRDefault="00A850CD" w:rsidP="00B6138F">
      <w:pPr>
        <w:spacing w:after="0" w:line="240" w:lineRule="auto"/>
        <w:ind w:left="60" w:right="60"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От Саратовской области на конкурс поступило 165 работ от 524 авторов из 36 районов, в конкурс вошли 43 киноработы от 174 авторов из 16 муниципальных районов и г. Саратова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678A8">
        <w:rPr>
          <w:rFonts w:ascii="Times New Roman" w:hAnsi="Times New Roman"/>
          <w:sz w:val="28"/>
          <w:szCs w:val="28"/>
        </w:rPr>
        <w:t>Александрово-Гайский, Аркадакский, Балаковский, Балашовский, Балтайский, Вольский, Екатериновский, Ивантеевский, Калининский, Новоузенский, Озинский,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A8">
        <w:rPr>
          <w:rFonts w:ascii="Times New Roman" w:hAnsi="Times New Roman"/>
          <w:sz w:val="28"/>
          <w:szCs w:val="28"/>
        </w:rPr>
        <w:t>Петровский, Татищевский, Турковский, Энгельсский, ЗАТО Шиханы</w:t>
      </w:r>
      <w:r>
        <w:rPr>
          <w:rFonts w:ascii="Times New Roman" w:hAnsi="Times New Roman"/>
          <w:sz w:val="28"/>
          <w:szCs w:val="28"/>
        </w:rPr>
        <w:t>)</w:t>
      </w:r>
      <w:r w:rsidRPr="008678A8">
        <w:rPr>
          <w:rFonts w:ascii="Times New Roman" w:hAnsi="Times New Roman"/>
          <w:sz w:val="28"/>
          <w:szCs w:val="28"/>
        </w:rPr>
        <w:t xml:space="preserve">. </w:t>
      </w:r>
      <w:r w:rsidRPr="008678A8">
        <w:rPr>
          <w:rFonts w:ascii="Times New Roman" w:hAnsi="Times New Roman"/>
          <w:i/>
          <w:sz w:val="28"/>
          <w:szCs w:val="28"/>
        </w:rPr>
        <w:t xml:space="preserve">В 2017 году заявки поступили от участников из 17 муниципальных районов и г. Саратов, в конкурс прошли участники из 12 муниципальных районов и г. Саратов. </w:t>
      </w:r>
      <w:r w:rsidRPr="008678A8">
        <w:rPr>
          <w:rFonts w:ascii="Times New Roman" w:hAnsi="Times New Roman"/>
          <w:sz w:val="28"/>
          <w:szCs w:val="28"/>
        </w:rPr>
        <w:t xml:space="preserve">С 2014 года в фестивале ни разу не принимали участие киноработы </w:t>
      </w:r>
      <w:r w:rsidRPr="008678A8">
        <w:rPr>
          <w:rFonts w:ascii="Times New Roman" w:hAnsi="Times New Roman"/>
          <w:i/>
          <w:sz w:val="28"/>
          <w:szCs w:val="28"/>
        </w:rPr>
        <w:t>от 10 районов области:</w:t>
      </w:r>
      <w:r w:rsidRPr="008678A8">
        <w:rPr>
          <w:rFonts w:ascii="Times New Roman" w:hAnsi="Times New Roman"/>
          <w:sz w:val="28"/>
          <w:szCs w:val="28"/>
        </w:rPr>
        <w:t xml:space="preserve"> Воскресенский, Духовницкий, Красноармейский, Перелюбский, Ровенский, Ртищевский, Самойловский, Саратовский, Советский, Хвалынский.</w:t>
      </w:r>
    </w:p>
    <w:p w:rsidR="00A850CD" w:rsidRPr="008678A8" w:rsidRDefault="00A850CD" w:rsidP="00B6138F">
      <w:pPr>
        <w:tabs>
          <w:tab w:val="left" w:pos="2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В рамках фестиваля 1-3 октября на площадках Александрово-Гайского, Балаковского, Вольского, Ивантеевского, Озинского, Турковского районов и Саратова проходил показ художественных фильмов конкурсной программы, снятых профессиональными авторами для детей и молодежи. В мероприятиях фестиваля 1-5 октября приняли участие 40 юных авторов и руководителей творческих студий из 11 муниципальных районов. Не откликнулись на приглашение организаторов принять участие в мероприятиях фестиваля в г.Саратове за счет принимающей стороны представители 5 муниципальных районов (Аткарский, Вольский, Ершовский, Ивантеевский, ЗАТО Шиханы).</w:t>
      </w:r>
    </w:p>
    <w:p w:rsidR="00A850CD" w:rsidRPr="008678A8" w:rsidRDefault="00A850CD" w:rsidP="00B613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По итогам конкурса «Киновертикаль - 2018» были вручены 58 дипломов в том числе: из 9 основных наград – одному фильму из г.Саратова (анимационный фильм «Волны древней реки», студия анимации «ДваКадра»); из 2 наград по итогам интернет-голосования – одному фильму из Саратовской области (анимационный фильм «Клёвая рыбалка» МАУ Городской подростково-молодежный центр «Ровесник», детский клуб «Чайка» МО город Балаково); из 49 специальных дипломов – 6 фильмам авторов из муниципальных районов  Саратовской области и 7фильмам авторов из г.Саратова.</w:t>
      </w:r>
    </w:p>
    <w:p w:rsidR="00A850CD" w:rsidRPr="008678A8" w:rsidRDefault="00A850CD" w:rsidP="003A03DA">
      <w:pPr>
        <w:pStyle w:val="BodyText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678A8">
        <w:rPr>
          <w:rFonts w:ascii="Times New Roman" w:hAnsi="Times New Roman"/>
          <w:i/>
          <w:sz w:val="28"/>
          <w:szCs w:val="28"/>
        </w:rPr>
        <w:t xml:space="preserve">Одиннадцатый областной фестиваль-конкурс исполнителей музыкальных произведений из отечественных кинофильмов «Город кино». </w:t>
      </w:r>
      <w:r w:rsidRPr="00B02326">
        <w:rPr>
          <w:rFonts w:ascii="Times New Roman" w:hAnsi="Times New Roman"/>
          <w:sz w:val="28"/>
          <w:szCs w:val="28"/>
        </w:rPr>
        <w:t>(проводится за счет средств учреждения)</w:t>
      </w:r>
      <w:r w:rsidRPr="008678A8">
        <w:rPr>
          <w:rFonts w:ascii="Times New Roman" w:hAnsi="Times New Roman" w:cs="Times New Roman"/>
          <w:sz w:val="28"/>
          <w:szCs w:val="28"/>
        </w:rPr>
        <w:t xml:space="preserve"> прошел в декабре 2018 года  на площадке ДТКУ. В</w:t>
      </w:r>
      <w:r w:rsidRPr="008678A8">
        <w:rPr>
          <w:rFonts w:ascii="Times New Roman" w:hAnsi="Times New Roman" w:cs="Times New Roman"/>
          <w:bCs/>
          <w:sz w:val="28"/>
          <w:szCs w:val="28"/>
        </w:rPr>
        <w:t xml:space="preserve"> нем  приняли участие 52  творческих коллектива и 130 исполнителей из 20 муниципальных районов области. Победителями конкурса стали творческие коллективы из Марксовского района, г.Балаково, г.Энгельса и  г.Саратова.</w:t>
      </w:r>
    </w:p>
    <w:p w:rsidR="00A850CD" w:rsidRPr="008678A8" w:rsidRDefault="00A850CD" w:rsidP="003A03DA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 xml:space="preserve">В течение года киновидеоцентром </w:t>
      </w:r>
      <w:r w:rsidRPr="008678A8">
        <w:rPr>
          <w:rFonts w:ascii="Times New Roman" w:hAnsi="Times New Roman"/>
          <w:i/>
          <w:sz w:val="28"/>
          <w:szCs w:val="28"/>
        </w:rPr>
        <w:t xml:space="preserve">разработано более 10 познавательных киномероприятий </w:t>
      </w:r>
      <w:r w:rsidRPr="008678A8">
        <w:rPr>
          <w:rFonts w:ascii="Times New Roman" w:hAnsi="Times New Roman"/>
          <w:sz w:val="28"/>
          <w:szCs w:val="28"/>
        </w:rPr>
        <w:t>для учащихся младших и средних классов, студентов средних специальных образовательных учреждений. В их числе: киномероприятия, посвященные Году добровольца в России (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8678A8">
        <w:rPr>
          <w:rFonts w:ascii="Times New Roman" w:hAnsi="Times New Roman"/>
          <w:sz w:val="28"/>
          <w:szCs w:val="28"/>
        </w:rPr>
        <w:t>киномеропритяий</w:t>
      </w:r>
      <w:r>
        <w:rPr>
          <w:rFonts w:ascii="Times New Roman" w:hAnsi="Times New Roman"/>
          <w:sz w:val="28"/>
          <w:szCs w:val="28"/>
        </w:rPr>
        <w:t xml:space="preserve"> для 651 чел.</w:t>
      </w:r>
      <w:r w:rsidRPr="008678A8">
        <w:rPr>
          <w:rFonts w:ascii="Times New Roman" w:hAnsi="Times New Roman"/>
          <w:sz w:val="28"/>
          <w:szCs w:val="28"/>
        </w:rPr>
        <w:t xml:space="preserve">), профилактике асоциальных явлений в подростковой и молодежной среде, формированию здорового образа жизни,  о правилах этикета для начальной школы и др. </w:t>
      </w:r>
    </w:p>
    <w:p w:rsidR="00A850CD" w:rsidRPr="008678A8" w:rsidRDefault="00A850CD" w:rsidP="005549C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Согласно государственной программе Саратовской области «Социальная поддержка и социальное обслуживание граждан до 2020 года» учреждением в летний период реализована программа «Летний калейдоскоп» в 13 оздоровительных лагерях для 1494 человек из 7 районов области (Базарно-Карабулакский, Вольский, Калининский, Красноармейский, Татищевский, Энгельсский, ЗАТО Михайловский) и г.Саратова.</w:t>
      </w:r>
    </w:p>
    <w:p w:rsidR="00A850CD" w:rsidRPr="008678A8" w:rsidRDefault="00A850CD" w:rsidP="00B6138F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 xml:space="preserve">Помимо этого, киновидеоцентром в течение  года проведено </w:t>
      </w:r>
      <w:r w:rsidRPr="00B02326">
        <w:rPr>
          <w:rFonts w:ascii="Times New Roman" w:hAnsi="Times New Roman"/>
          <w:b/>
          <w:i/>
          <w:sz w:val="28"/>
          <w:szCs w:val="28"/>
        </w:rPr>
        <w:t>техническое обеспечение</w:t>
      </w:r>
      <w:r w:rsidRPr="008678A8">
        <w:rPr>
          <w:rFonts w:ascii="Times New Roman" w:hAnsi="Times New Roman"/>
          <w:i/>
          <w:sz w:val="28"/>
          <w:szCs w:val="28"/>
        </w:rPr>
        <w:t xml:space="preserve"> </w:t>
      </w:r>
      <w:r w:rsidRPr="008678A8">
        <w:rPr>
          <w:rFonts w:ascii="Times New Roman" w:hAnsi="Times New Roman"/>
          <w:sz w:val="28"/>
          <w:szCs w:val="28"/>
        </w:rPr>
        <w:t>33 областных значимых культурно-массовых мероприятий, а также участие в проведении государственными и муниципальными учреждениями культуры 77  массовых мероприятий.</w:t>
      </w:r>
    </w:p>
    <w:p w:rsidR="00A850CD" w:rsidRPr="008678A8" w:rsidRDefault="00A850CD" w:rsidP="00B6138F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 xml:space="preserve">Осуществлена деятельность </w:t>
      </w:r>
      <w:r w:rsidRPr="00B02326">
        <w:rPr>
          <w:rFonts w:ascii="Times New Roman" w:hAnsi="Times New Roman"/>
          <w:b/>
          <w:i/>
          <w:sz w:val="28"/>
          <w:szCs w:val="28"/>
        </w:rPr>
        <w:t xml:space="preserve">по укреплению материально-технической  базы учреждения </w:t>
      </w:r>
      <w:r w:rsidRPr="008678A8">
        <w:rPr>
          <w:rFonts w:ascii="Times New Roman" w:hAnsi="Times New Roman"/>
          <w:sz w:val="28"/>
          <w:szCs w:val="28"/>
        </w:rPr>
        <w:t>на общую сумму 641 000 рублей,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A8">
        <w:rPr>
          <w:rFonts w:ascii="Times New Roman" w:hAnsi="Times New Roman"/>
          <w:sz w:val="28"/>
          <w:szCs w:val="28"/>
        </w:rPr>
        <w:t xml:space="preserve"> за счет средств областного бюджета (61 000 рублей) приобретены запасные части для автомобилей и видеопроекторов и оргтехники;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A8">
        <w:rPr>
          <w:rFonts w:ascii="Times New Roman" w:hAnsi="Times New Roman"/>
          <w:sz w:val="28"/>
          <w:szCs w:val="28"/>
        </w:rPr>
        <w:t xml:space="preserve"> за счет собственных средств учреждения (580 000 рублей) приобретены акустическая система, ноутбук, проведен ремонт внутренних помещений и замена трубопроводов отопления.</w:t>
      </w:r>
    </w:p>
    <w:p w:rsidR="00A850CD" w:rsidRPr="008678A8" w:rsidRDefault="00A850CD" w:rsidP="00B6138F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2326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Информационное сопровождение деятельности учреждения.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Pr="008678A8">
        <w:rPr>
          <w:rFonts w:ascii="Times New Roman" w:hAnsi="Times New Roman"/>
          <w:sz w:val="28"/>
          <w:szCs w:val="28"/>
          <w:shd w:val="clear" w:color="auto" w:fill="FFFFFF"/>
        </w:rPr>
        <w:t xml:space="preserve"> течение года на официальном сайте учреждения</w:t>
      </w:r>
      <w:r w:rsidRPr="008678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gtFrame="_blank" w:history="1">
        <w:r w:rsidRPr="008678A8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www.sarkvc.ru</w:t>
        </w:r>
      </w:hyperlink>
      <w:r w:rsidRPr="008678A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8678A8">
        <w:rPr>
          <w:rFonts w:ascii="Times New Roman" w:hAnsi="Times New Roman"/>
          <w:sz w:val="28"/>
          <w:szCs w:val="28"/>
          <w:shd w:val="clear" w:color="auto" w:fill="FFFFFF"/>
        </w:rPr>
        <w:t>размещено 280 пресс-релизов об основных мероприятиях и показателях деятельности киновидеоцентра. Велось активное взаимодействие с региональными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СМИ</w:t>
      </w:r>
      <w:r w:rsidRPr="008678A8">
        <w:rPr>
          <w:rFonts w:ascii="Times New Roman" w:hAnsi="Times New Roman"/>
          <w:sz w:val="28"/>
          <w:szCs w:val="28"/>
          <w:shd w:val="clear" w:color="auto" w:fill="FFFFFF"/>
        </w:rPr>
        <w:t xml:space="preserve">. В адрес информационных порталов регулярно направлялись пресс-релизы о новинках кинопроката и мероприятиях, организуемых учреждением (от 3 до 5 в неделю).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электронных </w:t>
      </w:r>
      <w:r w:rsidRPr="008678A8">
        <w:rPr>
          <w:rFonts w:ascii="Times New Roman" w:hAnsi="Times New Roman"/>
          <w:sz w:val="28"/>
          <w:szCs w:val="28"/>
          <w:shd w:val="clear" w:color="auto" w:fill="FFFFFF"/>
        </w:rPr>
        <w:t xml:space="preserve">СМИ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размещено </w:t>
      </w:r>
      <w:r w:rsidRPr="008678A8">
        <w:rPr>
          <w:rFonts w:ascii="Times New Roman" w:hAnsi="Times New Roman"/>
          <w:sz w:val="28"/>
          <w:szCs w:val="28"/>
          <w:shd w:val="clear" w:color="auto" w:fill="FFFFFF"/>
        </w:rPr>
        <w:t xml:space="preserve">20 телесюжетов о мероприятиях учреждения. </w:t>
      </w:r>
    </w:p>
    <w:p w:rsidR="00A850CD" w:rsidRDefault="00A850CD" w:rsidP="00130E9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  <w:shd w:val="clear" w:color="auto" w:fill="FFFFFF"/>
        </w:rPr>
        <w:t>Рост численности подписчиков официальных групп киновидеоцентра в социальных сетях "ВКонтакте" и "Одноклассники" составил 80 % и 54 %, соответственно. Создан официальный аккаунт учреждения в сети "Инстаграм" (205 подписчиков).</w:t>
      </w:r>
      <w:r w:rsidRPr="008678A8">
        <w:rPr>
          <w:rFonts w:ascii="Times New Roman" w:hAnsi="Times New Roman"/>
          <w:sz w:val="28"/>
          <w:szCs w:val="28"/>
        </w:rPr>
        <w:t xml:space="preserve"> </w:t>
      </w:r>
    </w:p>
    <w:p w:rsidR="00A850CD" w:rsidRPr="008678A8" w:rsidRDefault="00A850CD" w:rsidP="00130E9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50CD" w:rsidRPr="008678A8" w:rsidRDefault="00A850CD" w:rsidP="00B02326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678A8">
        <w:rPr>
          <w:rStyle w:val="apple-converted-space"/>
          <w:rFonts w:ascii="Times New Roman" w:hAnsi="Times New Roman"/>
          <w:b/>
          <w:sz w:val="28"/>
          <w:szCs w:val="28"/>
        </w:rPr>
        <w:tab/>
      </w:r>
      <w:r w:rsidRPr="008678A8">
        <w:rPr>
          <w:rFonts w:ascii="Times New Roman" w:hAnsi="Times New Roman"/>
          <w:b/>
          <w:sz w:val="28"/>
          <w:szCs w:val="28"/>
        </w:rPr>
        <w:t>Задачи на 2019 год:</w:t>
      </w:r>
    </w:p>
    <w:p w:rsidR="00A850CD" w:rsidRPr="008678A8" w:rsidRDefault="00A850CD" w:rsidP="001A4407">
      <w:pPr>
        <w:pStyle w:val="ListParagraph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Достижение установленных для учреждения  основных целевых показателей региональной составляющей Национального проекта «Культура».</w:t>
      </w:r>
    </w:p>
    <w:p w:rsidR="00A850CD" w:rsidRPr="008678A8" w:rsidRDefault="00A850CD" w:rsidP="001A4407">
      <w:pPr>
        <w:pStyle w:val="ListParagraph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материально-технической базы учреждения для оказания современных услуг  кинопоказа населению Саратовской области, </w:t>
      </w:r>
    </w:p>
    <w:p w:rsidR="00A850CD" w:rsidRPr="008678A8" w:rsidRDefault="00A850CD" w:rsidP="001A4407">
      <w:pPr>
        <w:pStyle w:val="ListParagraph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Оказание организационной поддержки администрациям муниципальных районов Саратовской области по вхождению в программу Министерства культуры России  и Фонда кино по субсидированию модернизации и технического переоснащения кинозалов малых городов РФ.</w:t>
      </w:r>
    </w:p>
    <w:p w:rsidR="00A850CD" w:rsidRPr="008678A8" w:rsidRDefault="00A850CD" w:rsidP="001A4407">
      <w:pPr>
        <w:pStyle w:val="ListParagraph"/>
        <w:numPr>
          <w:ilvl w:val="0"/>
          <w:numId w:val="7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Улучшение информирования населения об оказываемых учреждением услугах кинопоказа  населению Саратовской области.</w:t>
      </w:r>
    </w:p>
    <w:p w:rsidR="00A850CD" w:rsidRPr="008678A8" w:rsidRDefault="00A850CD" w:rsidP="001A4407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 xml:space="preserve">Активизация работы по более массовому вовлечению детей, подростков и молодежи из муниципальных районов области к участию в </w:t>
      </w:r>
      <w:r w:rsidRPr="008678A8">
        <w:rPr>
          <w:rFonts w:ascii="Times New Roman" w:hAnsi="Times New Roman"/>
          <w:sz w:val="28"/>
          <w:szCs w:val="28"/>
          <w:lang w:val="en-US"/>
        </w:rPr>
        <w:t>VI</w:t>
      </w:r>
      <w:r w:rsidRPr="008678A8">
        <w:rPr>
          <w:rFonts w:ascii="Times New Roman" w:hAnsi="Times New Roman"/>
          <w:sz w:val="28"/>
          <w:szCs w:val="28"/>
        </w:rPr>
        <w:t xml:space="preserve"> открытом фестивале-конкурсе детского и юношеского кино «Киновертикаль».</w:t>
      </w:r>
    </w:p>
    <w:p w:rsidR="00A850CD" w:rsidRPr="008678A8" w:rsidRDefault="00A850CD" w:rsidP="001A4407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78A8">
        <w:rPr>
          <w:rFonts w:ascii="Times New Roman" w:hAnsi="Times New Roman"/>
          <w:sz w:val="28"/>
          <w:szCs w:val="28"/>
        </w:rPr>
        <w:t>Организация сноса аварийной части здания (фильмосклад) и  определение путей решения (в том числе финансовых) по строительству складских площадей для размещения областного фильмофонда.</w:t>
      </w:r>
      <w:bookmarkStart w:id="0" w:name="_GoBack"/>
      <w:bookmarkEnd w:id="0"/>
    </w:p>
    <w:p w:rsidR="00A850CD" w:rsidRPr="00B02326" w:rsidRDefault="00A850CD" w:rsidP="00B02326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2326">
        <w:rPr>
          <w:rFonts w:ascii="Times New Roman" w:hAnsi="Times New Roman"/>
          <w:sz w:val="28"/>
          <w:szCs w:val="28"/>
        </w:rPr>
        <w:t>Выполнение не ниже достигнутого в  2018 году  уровня дохода учреждения от оказания услуг (выполнения работ) на платной основе и от иной приносящей доход деятельности.</w:t>
      </w:r>
    </w:p>
    <w:sectPr w:rsidR="00A850CD" w:rsidRPr="00B02326" w:rsidSect="00B02326">
      <w:foot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CD" w:rsidRDefault="00A850CD" w:rsidP="006F2846">
      <w:pPr>
        <w:spacing w:after="0" w:line="240" w:lineRule="auto"/>
      </w:pPr>
      <w:r>
        <w:separator/>
      </w:r>
    </w:p>
  </w:endnote>
  <w:endnote w:type="continuationSeparator" w:id="0">
    <w:p w:rsidR="00A850CD" w:rsidRDefault="00A850CD" w:rsidP="006F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CD" w:rsidRDefault="00A850CD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A850CD" w:rsidRDefault="00A85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CD" w:rsidRDefault="00A850CD" w:rsidP="006F2846">
      <w:pPr>
        <w:spacing w:after="0" w:line="240" w:lineRule="auto"/>
      </w:pPr>
      <w:r>
        <w:separator/>
      </w:r>
    </w:p>
  </w:footnote>
  <w:footnote w:type="continuationSeparator" w:id="0">
    <w:p w:rsidR="00A850CD" w:rsidRDefault="00A850CD" w:rsidP="006F2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367"/>
    <w:multiLevelType w:val="multilevel"/>
    <w:tmpl w:val="27D6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B03286"/>
    <w:multiLevelType w:val="multilevel"/>
    <w:tmpl w:val="1DF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C432FB"/>
    <w:multiLevelType w:val="hybridMultilevel"/>
    <w:tmpl w:val="95F2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EA2B76"/>
    <w:multiLevelType w:val="multilevel"/>
    <w:tmpl w:val="10F6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1975B8"/>
    <w:multiLevelType w:val="hybridMultilevel"/>
    <w:tmpl w:val="C858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100632"/>
    <w:multiLevelType w:val="multilevel"/>
    <w:tmpl w:val="BE3C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802AF8"/>
    <w:multiLevelType w:val="hybridMultilevel"/>
    <w:tmpl w:val="4B72D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C33"/>
    <w:rsid w:val="00006E76"/>
    <w:rsid w:val="00010220"/>
    <w:rsid w:val="00016C34"/>
    <w:rsid w:val="00021960"/>
    <w:rsid w:val="00022633"/>
    <w:rsid w:val="00023172"/>
    <w:rsid w:val="00035F58"/>
    <w:rsid w:val="0004113E"/>
    <w:rsid w:val="000420EF"/>
    <w:rsid w:val="00055D13"/>
    <w:rsid w:val="0006799C"/>
    <w:rsid w:val="0009472C"/>
    <w:rsid w:val="00096953"/>
    <w:rsid w:val="00097968"/>
    <w:rsid w:val="000A0557"/>
    <w:rsid w:val="000C0825"/>
    <w:rsid w:val="000C15E0"/>
    <w:rsid w:val="000D40F1"/>
    <w:rsid w:val="000F613F"/>
    <w:rsid w:val="000F6D7A"/>
    <w:rsid w:val="00100B3F"/>
    <w:rsid w:val="0010354A"/>
    <w:rsid w:val="00104FD9"/>
    <w:rsid w:val="0010776A"/>
    <w:rsid w:val="00116B7C"/>
    <w:rsid w:val="00120908"/>
    <w:rsid w:val="00124035"/>
    <w:rsid w:val="00126769"/>
    <w:rsid w:val="00130E91"/>
    <w:rsid w:val="0013669D"/>
    <w:rsid w:val="00140711"/>
    <w:rsid w:val="00142CE3"/>
    <w:rsid w:val="00161900"/>
    <w:rsid w:val="001665FC"/>
    <w:rsid w:val="0016733E"/>
    <w:rsid w:val="00167BB6"/>
    <w:rsid w:val="001733D9"/>
    <w:rsid w:val="00177845"/>
    <w:rsid w:val="00187D9E"/>
    <w:rsid w:val="00191F7C"/>
    <w:rsid w:val="001932E6"/>
    <w:rsid w:val="0019726C"/>
    <w:rsid w:val="00197647"/>
    <w:rsid w:val="001A3700"/>
    <w:rsid w:val="001A3BE7"/>
    <w:rsid w:val="001A4407"/>
    <w:rsid w:val="001A7078"/>
    <w:rsid w:val="001B18CE"/>
    <w:rsid w:val="001C2A26"/>
    <w:rsid w:val="001C7B76"/>
    <w:rsid w:val="001D302B"/>
    <w:rsid w:val="001D7082"/>
    <w:rsid w:val="001D71FC"/>
    <w:rsid w:val="00205140"/>
    <w:rsid w:val="00205BAE"/>
    <w:rsid w:val="00222347"/>
    <w:rsid w:val="00224EC7"/>
    <w:rsid w:val="002259A9"/>
    <w:rsid w:val="00231037"/>
    <w:rsid w:val="0023419F"/>
    <w:rsid w:val="00235446"/>
    <w:rsid w:val="00243F30"/>
    <w:rsid w:val="00283F66"/>
    <w:rsid w:val="00287A7E"/>
    <w:rsid w:val="002904E0"/>
    <w:rsid w:val="00292704"/>
    <w:rsid w:val="00293ABA"/>
    <w:rsid w:val="00294F78"/>
    <w:rsid w:val="002A0C19"/>
    <w:rsid w:val="002A3F9A"/>
    <w:rsid w:val="002D5F60"/>
    <w:rsid w:val="002E0EA1"/>
    <w:rsid w:val="002F00FD"/>
    <w:rsid w:val="002F2299"/>
    <w:rsid w:val="002F515D"/>
    <w:rsid w:val="002F7E24"/>
    <w:rsid w:val="0030175E"/>
    <w:rsid w:val="00302D72"/>
    <w:rsid w:val="003041C3"/>
    <w:rsid w:val="003101C8"/>
    <w:rsid w:val="003120EA"/>
    <w:rsid w:val="00315A5B"/>
    <w:rsid w:val="00315B9D"/>
    <w:rsid w:val="0031620D"/>
    <w:rsid w:val="00322EEB"/>
    <w:rsid w:val="00326497"/>
    <w:rsid w:val="00327383"/>
    <w:rsid w:val="0034708D"/>
    <w:rsid w:val="003626CB"/>
    <w:rsid w:val="00376564"/>
    <w:rsid w:val="003769DE"/>
    <w:rsid w:val="00377F49"/>
    <w:rsid w:val="00393AEA"/>
    <w:rsid w:val="00395FF3"/>
    <w:rsid w:val="003A03DA"/>
    <w:rsid w:val="003A21C0"/>
    <w:rsid w:val="003B0904"/>
    <w:rsid w:val="003B1E7F"/>
    <w:rsid w:val="003B2968"/>
    <w:rsid w:val="003B2BAD"/>
    <w:rsid w:val="003D2A81"/>
    <w:rsid w:val="003D56DA"/>
    <w:rsid w:val="003E01FA"/>
    <w:rsid w:val="003E1A40"/>
    <w:rsid w:val="003E7DB6"/>
    <w:rsid w:val="003F306A"/>
    <w:rsid w:val="003F34ED"/>
    <w:rsid w:val="003F374E"/>
    <w:rsid w:val="003F3DCB"/>
    <w:rsid w:val="00404614"/>
    <w:rsid w:val="00405EBC"/>
    <w:rsid w:val="0042470E"/>
    <w:rsid w:val="00430FDE"/>
    <w:rsid w:val="00431627"/>
    <w:rsid w:val="004331B7"/>
    <w:rsid w:val="00442E67"/>
    <w:rsid w:val="00443862"/>
    <w:rsid w:val="00446F92"/>
    <w:rsid w:val="00455B45"/>
    <w:rsid w:val="00461C5C"/>
    <w:rsid w:val="004634C6"/>
    <w:rsid w:val="004648E4"/>
    <w:rsid w:val="0047288A"/>
    <w:rsid w:val="00476FFB"/>
    <w:rsid w:val="00481A1F"/>
    <w:rsid w:val="004844AB"/>
    <w:rsid w:val="0048543E"/>
    <w:rsid w:val="00494F98"/>
    <w:rsid w:val="004976DE"/>
    <w:rsid w:val="004B180A"/>
    <w:rsid w:val="004B2AD7"/>
    <w:rsid w:val="004C375B"/>
    <w:rsid w:val="004C53E1"/>
    <w:rsid w:val="004C54D0"/>
    <w:rsid w:val="004D72D3"/>
    <w:rsid w:val="004E4BBE"/>
    <w:rsid w:val="004E70B5"/>
    <w:rsid w:val="00503D47"/>
    <w:rsid w:val="00503E49"/>
    <w:rsid w:val="00504DA5"/>
    <w:rsid w:val="00505057"/>
    <w:rsid w:val="005206F4"/>
    <w:rsid w:val="0052335C"/>
    <w:rsid w:val="005245DD"/>
    <w:rsid w:val="00531DED"/>
    <w:rsid w:val="0053485C"/>
    <w:rsid w:val="00536D4A"/>
    <w:rsid w:val="00552290"/>
    <w:rsid w:val="005549C9"/>
    <w:rsid w:val="00555D5F"/>
    <w:rsid w:val="005578DE"/>
    <w:rsid w:val="00562255"/>
    <w:rsid w:val="0056494A"/>
    <w:rsid w:val="0056541A"/>
    <w:rsid w:val="005656F5"/>
    <w:rsid w:val="00570F1D"/>
    <w:rsid w:val="00576E2B"/>
    <w:rsid w:val="0058062C"/>
    <w:rsid w:val="00580895"/>
    <w:rsid w:val="00582548"/>
    <w:rsid w:val="00584557"/>
    <w:rsid w:val="00584E88"/>
    <w:rsid w:val="00585BDA"/>
    <w:rsid w:val="005A3ACA"/>
    <w:rsid w:val="005A6243"/>
    <w:rsid w:val="005B1689"/>
    <w:rsid w:val="005C21DC"/>
    <w:rsid w:val="005D215F"/>
    <w:rsid w:val="005D5FDB"/>
    <w:rsid w:val="005E567C"/>
    <w:rsid w:val="005F5CEC"/>
    <w:rsid w:val="005F7BA4"/>
    <w:rsid w:val="006124AC"/>
    <w:rsid w:val="006126B0"/>
    <w:rsid w:val="00616C34"/>
    <w:rsid w:val="00620224"/>
    <w:rsid w:val="006264DE"/>
    <w:rsid w:val="006366E1"/>
    <w:rsid w:val="0064165B"/>
    <w:rsid w:val="006516C0"/>
    <w:rsid w:val="006615E0"/>
    <w:rsid w:val="00662878"/>
    <w:rsid w:val="006704A8"/>
    <w:rsid w:val="0067402C"/>
    <w:rsid w:val="00674BCE"/>
    <w:rsid w:val="006754FC"/>
    <w:rsid w:val="0068581D"/>
    <w:rsid w:val="0069355E"/>
    <w:rsid w:val="006961EE"/>
    <w:rsid w:val="006A018F"/>
    <w:rsid w:val="006A7AD8"/>
    <w:rsid w:val="006B1726"/>
    <w:rsid w:val="006B1C3E"/>
    <w:rsid w:val="006B3AED"/>
    <w:rsid w:val="006C0BCB"/>
    <w:rsid w:val="006D21F5"/>
    <w:rsid w:val="006D3966"/>
    <w:rsid w:val="006E53E9"/>
    <w:rsid w:val="006F2846"/>
    <w:rsid w:val="006F2CD7"/>
    <w:rsid w:val="006F4016"/>
    <w:rsid w:val="00700593"/>
    <w:rsid w:val="00702989"/>
    <w:rsid w:val="00704C39"/>
    <w:rsid w:val="00713EA9"/>
    <w:rsid w:val="00717C76"/>
    <w:rsid w:val="00726495"/>
    <w:rsid w:val="007265AB"/>
    <w:rsid w:val="00730F4B"/>
    <w:rsid w:val="007313BF"/>
    <w:rsid w:val="0073553F"/>
    <w:rsid w:val="00737326"/>
    <w:rsid w:val="007402ED"/>
    <w:rsid w:val="00745571"/>
    <w:rsid w:val="0076264D"/>
    <w:rsid w:val="007677EC"/>
    <w:rsid w:val="00781819"/>
    <w:rsid w:val="00782389"/>
    <w:rsid w:val="007834B7"/>
    <w:rsid w:val="00791AFF"/>
    <w:rsid w:val="00796DD2"/>
    <w:rsid w:val="007A4096"/>
    <w:rsid w:val="007A5749"/>
    <w:rsid w:val="007B3671"/>
    <w:rsid w:val="007B67CC"/>
    <w:rsid w:val="007B75B2"/>
    <w:rsid w:val="007C1CAA"/>
    <w:rsid w:val="007C2145"/>
    <w:rsid w:val="007C223E"/>
    <w:rsid w:val="007C42E8"/>
    <w:rsid w:val="007C490B"/>
    <w:rsid w:val="007C5623"/>
    <w:rsid w:val="007D2A1E"/>
    <w:rsid w:val="007E3F6C"/>
    <w:rsid w:val="007E63FB"/>
    <w:rsid w:val="007F22FF"/>
    <w:rsid w:val="0080398F"/>
    <w:rsid w:val="008122D9"/>
    <w:rsid w:val="00820AD3"/>
    <w:rsid w:val="00830A9E"/>
    <w:rsid w:val="00834F6F"/>
    <w:rsid w:val="00837F0D"/>
    <w:rsid w:val="00841479"/>
    <w:rsid w:val="00845533"/>
    <w:rsid w:val="0084648C"/>
    <w:rsid w:val="00852EFA"/>
    <w:rsid w:val="008547FD"/>
    <w:rsid w:val="00861A93"/>
    <w:rsid w:val="00862B92"/>
    <w:rsid w:val="008678A8"/>
    <w:rsid w:val="0087143C"/>
    <w:rsid w:val="00872476"/>
    <w:rsid w:val="00873A52"/>
    <w:rsid w:val="00883F20"/>
    <w:rsid w:val="00897D3D"/>
    <w:rsid w:val="008A15C1"/>
    <w:rsid w:val="008A25B9"/>
    <w:rsid w:val="008A6AA0"/>
    <w:rsid w:val="008B4E56"/>
    <w:rsid w:val="008C127F"/>
    <w:rsid w:val="008D5D0A"/>
    <w:rsid w:val="008D7741"/>
    <w:rsid w:val="00900ACE"/>
    <w:rsid w:val="00901E6A"/>
    <w:rsid w:val="00902129"/>
    <w:rsid w:val="00905CE2"/>
    <w:rsid w:val="00907EC2"/>
    <w:rsid w:val="0092194E"/>
    <w:rsid w:val="0093375A"/>
    <w:rsid w:val="00934150"/>
    <w:rsid w:val="009354C9"/>
    <w:rsid w:val="0093776B"/>
    <w:rsid w:val="00940B82"/>
    <w:rsid w:val="00944D73"/>
    <w:rsid w:val="00967E90"/>
    <w:rsid w:val="00972FBF"/>
    <w:rsid w:val="00974BBD"/>
    <w:rsid w:val="00981D30"/>
    <w:rsid w:val="00983E93"/>
    <w:rsid w:val="00994373"/>
    <w:rsid w:val="009A05B0"/>
    <w:rsid w:val="009B4F75"/>
    <w:rsid w:val="009B5712"/>
    <w:rsid w:val="009D107C"/>
    <w:rsid w:val="009D3CE5"/>
    <w:rsid w:val="009E31FC"/>
    <w:rsid w:val="009E5107"/>
    <w:rsid w:val="009E7F60"/>
    <w:rsid w:val="009F1C90"/>
    <w:rsid w:val="00A01271"/>
    <w:rsid w:val="00A0333D"/>
    <w:rsid w:val="00A235D6"/>
    <w:rsid w:val="00A24A0C"/>
    <w:rsid w:val="00A25C29"/>
    <w:rsid w:val="00A301AD"/>
    <w:rsid w:val="00A30231"/>
    <w:rsid w:val="00A324BB"/>
    <w:rsid w:val="00A37AC0"/>
    <w:rsid w:val="00A47A46"/>
    <w:rsid w:val="00A53680"/>
    <w:rsid w:val="00A53710"/>
    <w:rsid w:val="00A641BF"/>
    <w:rsid w:val="00A76925"/>
    <w:rsid w:val="00A80D21"/>
    <w:rsid w:val="00A850CD"/>
    <w:rsid w:val="00A871CF"/>
    <w:rsid w:val="00A912EC"/>
    <w:rsid w:val="00A926E3"/>
    <w:rsid w:val="00A96B82"/>
    <w:rsid w:val="00A970BC"/>
    <w:rsid w:val="00AA2852"/>
    <w:rsid w:val="00AA544A"/>
    <w:rsid w:val="00AC2C15"/>
    <w:rsid w:val="00AC5A2E"/>
    <w:rsid w:val="00AD256F"/>
    <w:rsid w:val="00AD449A"/>
    <w:rsid w:val="00AE6089"/>
    <w:rsid w:val="00AF569A"/>
    <w:rsid w:val="00B0130D"/>
    <w:rsid w:val="00B01946"/>
    <w:rsid w:val="00B02326"/>
    <w:rsid w:val="00B0332B"/>
    <w:rsid w:val="00B072D2"/>
    <w:rsid w:val="00B120D6"/>
    <w:rsid w:val="00B13A15"/>
    <w:rsid w:val="00B16126"/>
    <w:rsid w:val="00B27BC1"/>
    <w:rsid w:val="00B33BB6"/>
    <w:rsid w:val="00B35517"/>
    <w:rsid w:val="00B37091"/>
    <w:rsid w:val="00B421FF"/>
    <w:rsid w:val="00B4717A"/>
    <w:rsid w:val="00B50635"/>
    <w:rsid w:val="00B5397C"/>
    <w:rsid w:val="00B60036"/>
    <w:rsid w:val="00B6138F"/>
    <w:rsid w:val="00B61E80"/>
    <w:rsid w:val="00B65108"/>
    <w:rsid w:val="00B67EDB"/>
    <w:rsid w:val="00B70940"/>
    <w:rsid w:val="00B72AF9"/>
    <w:rsid w:val="00B76CB7"/>
    <w:rsid w:val="00B82F5F"/>
    <w:rsid w:val="00B82FF4"/>
    <w:rsid w:val="00B83686"/>
    <w:rsid w:val="00B91AB5"/>
    <w:rsid w:val="00B94DEC"/>
    <w:rsid w:val="00BA0B1A"/>
    <w:rsid w:val="00BA1016"/>
    <w:rsid w:val="00BA3081"/>
    <w:rsid w:val="00BA60FF"/>
    <w:rsid w:val="00BA6C32"/>
    <w:rsid w:val="00BD0A19"/>
    <w:rsid w:val="00BD340E"/>
    <w:rsid w:val="00BE0C90"/>
    <w:rsid w:val="00BE6394"/>
    <w:rsid w:val="00BF37A9"/>
    <w:rsid w:val="00C07B4C"/>
    <w:rsid w:val="00C10388"/>
    <w:rsid w:val="00C1090D"/>
    <w:rsid w:val="00C133CF"/>
    <w:rsid w:val="00C14443"/>
    <w:rsid w:val="00C30421"/>
    <w:rsid w:val="00C33F04"/>
    <w:rsid w:val="00C46E2C"/>
    <w:rsid w:val="00C50080"/>
    <w:rsid w:val="00C509F9"/>
    <w:rsid w:val="00C5762B"/>
    <w:rsid w:val="00C626DB"/>
    <w:rsid w:val="00C634EC"/>
    <w:rsid w:val="00C63D63"/>
    <w:rsid w:val="00C655AE"/>
    <w:rsid w:val="00C65C6F"/>
    <w:rsid w:val="00C7257A"/>
    <w:rsid w:val="00C76495"/>
    <w:rsid w:val="00C81257"/>
    <w:rsid w:val="00C82387"/>
    <w:rsid w:val="00CA2187"/>
    <w:rsid w:val="00CA4EE5"/>
    <w:rsid w:val="00CA5749"/>
    <w:rsid w:val="00CB3C1F"/>
    <w:rsid w:val="00CB5A05"/>
    <w:rsid w:val="00CB6849"/>
    <w:rsid w:val="00CB71E8"/>
    <w:rsid w:val="00CD0F58"/>
    <w:rsid w:val="00CF31E6"/>
    <w:rsid w:val="00CF455B"/>
    <w:rsid w:val="00CF567D"/>
    <w:rsid w:val="00D008E6"/>
    <w:rsid w:val="00D076F9"/>
    <w:rsid w:val="00D11D0F"/>
    <w:rsid w:val="00D20981"/>
    <w:rsid w:val="00D32376"/>
    <w:rsid w:val="00D35446"/>
    <w:rsid w:val="00D35A24"/>
    <w:rsid w:val="00D378CC"/>
    <w:rsid w:val="00D46AAB"/>
    <w:rsid w:val="00D61F1C"/>
    <w:rsid w:val="00D625ED"/>
    <w:rsid w:val="00D924FF"/>
    <w:rsid w:val="00D950AD"/>
    <w:rsid w:val="00DA2978"/>
    <w:rsid w:val="00DA303F"/>
    <w:rsid w:val="00DA7C8B"/>
    <w:rsid w:val="00DB318B"/>
    <w:rsid w:val="00DB6F55"/>
    <w:rsid w:val="00DB71E7"/>
    <w:rsid w:val="00DC1567"/>
    <w:rsid w:val="00DC2904"/>
    <w:rsid w:val="00DC2A08"/>
    <w:rsid w:val="00DC3023"/>
    <w:rsid w:val="00DE3451"/>
    <w:rsid w:val="00DE6C33"/>
    <w:rsid w:val="00E03AB9"/>
    <w:rsid w:val="00E03DD8"/>
    <w:rsid w:val="00E07BFE"/>
    <w:rsid w:val="00E17E6A"/>
    <w:rsid w:val="00E21E53"/>
    <w:rsid w:val="00E2774E"/>
    <w:rsid w:val="00E31808"/>
    <w:rsid w:val="00E46218"/>
    <w:rsid w:val="00E4643A"/>
    <w:rsid w:val="00E4728F"/>
    <w:rsid w:val="00E50DD1"/>
    <w:rsid w:val="00E56451"/>
    <w:rsid w:val="00E66128"/>
    <w:rsid w:val="00E70629"/>
    <w:rsid w:val="00E767AC"/>
    <w:rsid w:val="00E834F1"/>
    <w:rsid w:val="00E85603"/>
    <w:rsid w:val="00E8610A"/>
    <w:rsid w:val="00E9051B"/>
    <w:rsid w:val="00EB1BCF"/>
    <w:rsid w:val="00EB2B66"/>
    <w:rsid w:val="00EB534A"/>
    <w:rsid w:val="00EC5E23"/>
    <w:rsid w:val="00EC6496"/>
    <w:rsid w:val="00ED244F"/>
    <w:rsid w:val="00ED4F17"/>
    <w:rsid w:val="00ED6B44"/>
    <w:rsid w:val="00EE2ACA"/>
    <w:rsid w:val="00EE451B"/>
    <w:rsid w:val="00EE5BA4"/>
    <w:rsid w:val="00EE665C"/>
    <w:rsid w:val="00EE733C"/>
    <w:rsid w:val="00EF036A"/>
    <w:rsid w:val="00EF4AE8"/>
    <w:rsid w:val="00F023A7"/>
    <w:rsid w:val="00F10E4E"/>
    <w:rsid w:val="00F14C02"/>
    <w:rsid w:val="00F1769F"/>
    <w:rsid w:val="00F20C2D"/>
    <w:rsid w:val="00F25390"/>
    <w:rsid w:val="00F3507D"/>
    <w:rsid w:val="00F55A3B"/>
    <w:rsid w:val="00F5748F"/>
    <w:rsid w:val="00F63145"/>
    <w:rsid w:val="00F64C33"/>
    <w:rsid w:val="00F67782"/>
    <w:rsid w:val="00F714C6"/>
    <w:rsid w:val="00F87C90"/>
    <w:rsid w:val="00FA30F9"/>
    <w:rsid w:val="00FA7A35"/>
    <w:rsid w:val="00FB450F"/>
    <w:rsid w:val="00FC3E5D"/>
    <w:rsid w:val="00FC571D"/>
    <w:rsid w:val="00FD2694"/>
    <w:rsid w:val="00FE022D"/>
    <w:rsid w:val="00FE28EB"/>
    <w:rsid w:val="00FE513C"/>
    <w:rsid w:val="00FE6806"/>
    <w:rsid w:val="00FE779C"/>
    <w:rsid w:val="00FF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48F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BF37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7A9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7B3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20908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2090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28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28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7313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03D47"/>
    <w:pPr>
      <w:spacing w:after="0" w:line="240" w:lineRule="auto"/>
      <w:ind w:left="1797"/>
      <w:jc w:val="right"/>
    </w:pPr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D47"/>
    <w:rPr>
      <w:rFonts w:ascii="Tahoma" w:hAnsi="Tahoma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A235D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Normal"/>
    <w:uiPriority w:val="99"/>
    <w:rsid w:val="009354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DC2A08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DC2A08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2A08"/>
    <w:rPr>
      <w:rFonts w:ascii="Courier New" w:hAnsi="Courier New" w:cs="Courier New"/>
      <w:sz w:val="24"/>
      <w:szCs w:val="24"/>
    </w:rPr>
  </w:style>
  <w:style w:type="paragraph" w:styleId="NoSpacing">
    <w:name w:val="No Spacing"/>
    <w:link w:val="NoSpacingChar"/>
    <w:uiPriority w:val="99"/>
    <w:qFormat/>
    <w:rsid w:val="00505057"/>
    <w:rPr>
      <w:lang w:val="ru-RU" w:eastAsia="ru-RU"/>
    </w:rPr>
  </w:style>
  <w:style w:type="character" w:customStyle="1" w:styleId="NoSpacingChar">
    <w:name w:val="No Spacing Char"/>
    <w:link w:val="NoSpacing"/>
    <w:uiPriority w:val="99"/>
    <w:locked/>
    <w:rsid w:val="007B67CC"/>
    <w:rPr>
      <w:sz w:val="2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3A03D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3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sarkvc.ru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2067</Words>
  <Characters>11784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UserNG</dc:creator>
  <cp:keywords/>
  <dc:description/>
  <cp:lastModifiedBy>User</cp:lastModifiedBy>
  <cp:revision>3</cp:revision>
  <cp:lastPrinted>2018-12-28T13:50:00Z</cp:lastPrinted>
  <dcterms:created xsi:type="dcterms:W3CDTF">2018-12-29T06:46:00Z</dcterms:created>
  <dcterms:modified xsi:type="dcterms:W3CDTF">2019-01-09T13:42:00Z</dcterms:modified>
</cp:coreProperties>
</file>