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FFF5" w14:textId="77777777" w:rsidR="00782800" w:rsidRPr="00782800" w:rsidRDefault="00782800" w:rsidP="00782800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b/>
          <w:bCs/>
          <w:color w:val="000000"/>
          <w:sz w:val="23"/>
          <w:szCs w:val="23"/>
          <w:lang w:eastAsia="ru-RU"/>
        </w:rPr>
      </w:pPr>
      <w:bookmarkStart w:id="0" w:name="100001"/>
      <w:bookmarkEnd w:id="0"/>
      <w:r w:rsidRPr="00782800">
        <w:rPr>
          <w:rFonts w:ascii="inherit" w:eastAsia="Times New Roman" w:hAnsi="inherit" w:cs="Open Sans"/>
          <w:b/>
          <w:bCs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14:paraId="1AB94BF9" w14:textId="77777777" w:rsidR="00782800" w:rsidRPr="00782800" w:rsidRDefault="00782800" w:rsidP="00782800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b/>
          <w:bCs/>
          <w:color w:val="000000"/>
          <w:sz w:val="23"/>
          <w:szCs w:val="23"/>
          <w:lang w:eastAsia="ru-RU"/>
        </w:rPr>
      </w:pPr>
      <w:bookmarkStart w:id="1" w:name="100002"/>
      <w:bookmarkEnd w:id="1"/>
      <w:r w:rsidRPr="00782800">
        <w:rPr>
          <w:rFonts w:ascii="inherit" w:eastAsia="Times New Roman" w:hAnsi="inherit" w:cs="Open Sans"/>
          <w:b/>
          <w:bCs/>
          <w:color w:val="000000"/>
          <w:sz w:val="23"/>
          <w:szCs w:val="23"/>
          <w:lang w:eastAsia="ru-RU"/>
        </w:rPr>
        <w:t>ПИСЬМО</w:t>
      </w:r>
    </w:p>
    <w:p w14:paraId="51A44D7F" w14:textId="77777777" w:rsidR="00782800" w:rsidRPr="00782800" w:rsidRDefault="00782800" w:rsidP="00782800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b/>
          <w:bCs/>
          <w:color w:val="000000"/>
          <w:sz w:val="23"/>
          <w:szCs w:val="23"/>
          <w:lang w:eastAsia="ru-RU"/>
        </w:rPr>
      </w:pPr>
      <w:r w:rsidRPr="00782800">
        <w:rPr>
          <w:rFonts w:ascii="inherit" w:eastAsia="Times New Roman" w:hAnsi="inherit" w:cs="Open Sans"/>
          <w:b/>
          <w:bCs/>
          <w:color w:val="000000"/>
          <w:sz w:val="23"/>
          <w:szCs w:val="23"/>
          <w:lang w:eastAsia="ru-RU"/>
        </w:rPr>
        <w:t>от 17 декабря 2015 г. N 08-2386</w:t>
      </w:r>
    </w:p>
    <w:p w14:paraId="273DEA43" w14:textId="77777777" w:rsidR="00782800" w:rsidRPr="00782800" w:rsidRDefault="00782800" w:rsidP="00782800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b/>
          <w:bCs/>
          <w:color w:val="000000"/>
          <w:sz w:val="23"/>
          <w:szCs w:val="23"/>
          <w:lang w:eastAsia="ru-RU"/>
        </w:rPr>
      </w:pPr>
      <w:bookmarkStart w:id="2" w:name="100003"/>
      <w:bookmarkEnd w:id="2"/>
      <w:r w:rsidRPr="00782800">
        <w:rPr>
          <w:rFonts w:ascii="inherit" w:eastAsia="Times New Roman" w:hAnsi="inherit" w:cs="Open Sans"/>
          <w:b/>
          <w:bCs/>
          <w:color w:val="000000"/>
          <w:sz w:val="23"/>
          <w:szCs w:val="23"/>
          <w:lang w:eastAsia="ru-RU"/>
        </w:rPr>
        <w:t>О НАПРАВЛЕНИИ МЕТОДИЧЕСКИХ РЕКОМЕНДАЦИЙ</w:t>
      </w:r>
    </w:p>
    <w:p w14:paraId="0D50E01D" w14:textId="77777777" w:rsidR="00782800" w:rsidRPr="00782800" w:rsidRDefault="00782800" w:rsidP="00782800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" w:name="100004"/>
      <w:bookmarkEnd w:id="3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Департамент государственной политики в сфере общего образования Минобрнауки России направляет методические </w:t>
      </w:r>
      <w:hyperlink r:id="rId4" w:anchor="100007" w:history="1">
        <w:r w:rsidRPr="00782800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по использованию в образовательной деятельности перечня "100 лучших фильмов для школьников" (далее - методические рекомендации).</w:t>
      </w:r>
    </w:p>
    <w:p w14:paraId="72B26EDB" w14:textId="77777777" w:rsidR="00782800" w:rsidRPr="00782800" w:rsidRDefault="00782800" w:rsidP="00782800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" w:name="100005"/>
      <w:bookmarkEnd w:id="4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Просим довести до общеобразовательных организаций, расположенных на территории субъекта Российской Федерации, информацию о разработанных методических </w:t>
      </w:r>
      <w:hyperlink r:id="rId5" w:anchor="100007" w:history="1">
        <w:r w:rsidRPr="00782800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рекомендациях</w:t>
        </w:r>
      </w:hyperlink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.</w:t>
      </w:r>
    </w:p>
    <w:p w14:paraId="4253BBD9" w14:textId="77777777" w:rsidR="00782800" w:rsidRPr="00782800" w:rsidRDefault="00782800" w:rsidP="00782800">
      <w:pPr>
        <w:spacing w:after="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" w:name="100006"/>
      <w:bookmarkEnd w:id="5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Директор Департамента</w:t>
      </w:r>
    </w:p>
    <w:p w14:paraId="215A4A14" w14:textId="77777777" w:rsidR="00782800" w:rsidRPr="00782800" w:rsidRDefault="00782800" w:rsidP="00782800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государственной политики</w:t>
      </w:r>
    </w:p>
    <w:p w14:paraId="1FD8975E" w14:textId="77777777" w:rsidR="00782800" w:rsidRPr="00782800" w:rsidRDefault="00782800" w:rsidP="00782800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сфере общего образования</w:t>
      </w:r>
    </w:p>
    <w:p w14:paraId="5333AA2B" w14:textId="77777777" w:rsidR="00782800" w:rsidRPr="00782800" w:rsidRDefault="00782800" w:rsidP="00782800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А.В.ЗЫРЯНОВА</w:t>
      </w:r>
    </w:p>
    <w:p w14:paraId="0014163B" w14:textId="77777777" w:rsidR="00782800" w:rsidRPr="00782800" w:rsidRDefault="00782800" w:rsidP="0078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1DA58A69" w14:textId="77777777" w:rsidR="00782800" w:rsidRPr="00782800" w:rsidRDefault="00782800" w:rsidP="0078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2BBA1BA" w14:textId="77777777" w:rsidR="00782800" w:rsidRPr="00782800" w:rsidRDefault="00782800" w:rsidP="0078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23386444" w14:textId="77777777" w:rsidR="00782800" w:rsidRPr="00782800" w:rsidRDefault="00782800" w:rsidP="00782800">
      <w:pPr>
        <w:spacing w:after="0" w:line="240" w:lineRule="auto"/>
        <w:jc w:val="center"/>
        <w:textAlignment w:val="baseline"/>
        <w:rPr>
          <w:rFonts w:ascii="inherit" w:eastAsia="Times New Roman" w:hAnsi="inherit" w:cs="Open Sans"/>
          <w:b/>
          <w:bCs/>
          <w:color w:val="000000"/>
          <w:sz w:val="23"/>
          <w:szCs w:val="23"/>
          <w:lang w:eastAsia="ru-RU"/>
        </w:rPr>
      </w:pPr>
      <w:bookmarkStart w:id="6" w:name="100007"/>
      <w:bookmarkEnd w:id="6"/>
      <w:r w:rsidRPr="00782800">
        <w:rPr>
          <w:rFonts w:ascii="inherit" w:eastAsia="Times New Roman" w:hAnsi="inherit" w:cs="Open Sans"/>
          <w:b/>
          <w:bCs/>
          <w:color w:val="000000"/>
          <w:sz w:val="23"/>
          <w:szCs w:val="23"/>
          <w:lang w:eastAsia="ru-RU"/>
        </w:rPr>
        <w:t>МЕТОДИЧЕСКИЕ РЕКОМЕНДАЦИИ</w:t>
      </w:r>
    </w:p>
    <w:p w14:paraId="456B5CBE" w14:textId="77777777" w:rsidR="00782800" w:rsidRPr="00782800" w:rsidRDefault="00782800" w:rsidP="00782800">
      <w:pPr>
        <w:spacing w:after="0" w:line="240" w:lineRule="auto"/>
        <w:jc w:val="center"/>
        <w:textAlignment w:val="baseline"/>
        <w:rPr>
          <w:rFonts w:ascii="inherit" w:eastAsia="Times New Roman" w:hAnsi="inherit" w:cs="Open Sans"/>
          <w:b/>
          <w:bCs/>
          <w:color w:val="000000"/>
          <w:sz w:val="23"/>
          <w:szCs w:val="23"/>
          <w:lang w:eastAsia="ru-RU"/>
        </w:rPr>
      </w:pPr>
      <w:r w:rsidRPr="00782800">
        <w:rPr>
          <w:rFonts w:ascii="inherit" w:eastAsia="Times New Roman" w:hAnsi="inherit" w:cs="Open Sans"/>
          <w:b/>
          <w:bCs/>
          <w:color w:val="000000"/>
          <w:sz w:val="23"/>
          <w:szCs w:val="23"/>
          <w:lang w:eastAsia="ru-RU"/>
        </w:rPr>
        <w:t>ПО ИСПОЛЬЗОВАНИЮ В ОБРАЗОВАТЕЛЬНОЙ ДЕЯТЕЛЬНОСТИ</w:t>
      </w:r>
    </w:p>
    <w:p w14:paraId="42D1CF46" w14:textId="77777777" w:rsidR="00782800" w:rsidRPr="00782800" w:rsidRDefault="00782800" w:rsidP="00782800">
      <w:pPr>
        <w:spacing w:after="0" w:line="240" w:lineRule="auto"/>
        <w:jc w:val="center"/>
        <w:textAlignment w:val="baseline"/>
        <w:rPr>
          <w:rFonts w:ascii="inherit" w:eastAsia="Times New Roman" w:hAnsi="inherit" w:cs="Open Sans"/>
          <w:b/>
          <w:bCs/>
          <w:color w:val="000000"/>
          <w:sz w:val="23"/>
          <w:szCs w:val="23"/>
          <w:lang w:eastAsia="ru-RU"/>
        </w:rPr>
      </w:pPr>
      <w:r w:rsidRPr="00782800">
        <w:rPr>
          <w:rFonts w:ascii="inherit" w:eastAsia="Times New Roman" w:hAnsi="inherit" w:cs="Open Sans"/>
          <w:b/>
          <w:bCs/>
          <w:color w:val="000000"/>
          <w:sz w:val="23"/>
          <w:szCs w:val="23"/>
          <w:lang w:eastAsia="ru-RU"/>
        </w:rPr>
        <w:t>ПЕРЕЧНЯ "100 ЛУЧШИХ ФИЛЬМОВ ДЛЯ ШКОЛЬНИКОВ"</w:t>
      </w:r>
    </w:p>
    <w:p w14:paraId="060979A3" w14:textId="77777777" w:rsidR="00782800" w:rsidRPr="00782800" w:rsidRDefault="00782800" w:rsidP="00782800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" w:name="100008"/>
      <w:bookmarkEnd w:id="7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Законодательство в сфере образования закрепляет право образовательных организаций на определение содержания образования, выбор учебно-методического обеспечения, образовательных технологий, форм, методов и приемов работы по реализуемым ими образовательным программам (</w:t>
      </w:r>
      <w:hyperlink r:id="rId6" w:anchor="100380" w:history="1">
        <w:r w:rsidRPr="00782800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28</w:t>
        </w:r>
      </w:hyperlink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 Федерального закона от 29 декабря 2012 г. N 273-ФЗ "Об образовании в Российской Федерации" (далее - Федеральный закон N 273-ФЗ). Эти положения в полной мере относятся к использованию такой формы организации образовательной деятельности, как </w:t>
      </w:r>
      <w:proofErr w:type="spellStart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киноурок</w:t>
      </w:r>
      <w:proofErr w:type="spellEnd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, в том числе в рамках сетевой формы реализации образовательных программ (</w:t>
      </w:r>
      <w:hyperlink r:id="rId7" w:anchor="100256" w:history="1">
        <w:r w:rsidRPr="00782800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15</w:t>
        </w:r>
      </w:hyperlink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Федерального закона N 273-ФЗ).</w:t>
      </w:r>
    </w:p>
    <w:bookmarkStart w:id="8" w:name="100009"/>
    <w:bookmarkEnd w:id="8"/>
    <w:p w14:paraId="348C2773" w14:textId="77777777" w:rsidR="00782800" w:rsidRPr="00782800" w:rsidRDefault="00782800" w:rsidP="00782800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fldChar w:fldCharType="begin"/>
      </w:r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instrText xml:space="preserve"> HYPERLINK "https://legalacts.ru/doc/pismo-minobrnauki-rossii-ot-17122015-n-08-2386-o-napravlenii/" \l "100037" </w:instrText>
      </w:r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fldChar w:fldCharType="separate"/>
      </w:r>
      <w:r w:rsidRPr="00782800">
        <w:rPr>
          <w:rFonts w:ascii="inherit" w:eastAsia="Times New Roman" w:hAnsi="inherit" w:cs="Open Sans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Перечень</w:t>
      </w:r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fldChar w:fldCharType="end"/>
      </w:r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"100 лучших фильмов для школьников" (далее - перечень "100 фильмов") создан по инициативе Союза кинематографистов России при поддержке Министерства образования и науки Российской Федерации и Министерства культуры Российской Федерации с целью его использования в образовательной деятельности (Приложение).</w:t>
      </w:r>
    </w:p>
    <w:p w14:paraId="7FD23A52" w14:textId="77777777" w:rsidR="00782800" w:rsidRPr="00782800" w:rsidRDefault="00782800" w:rsidP="00782800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" w:name="100010"/>
      <w:bookmarkEnd w:id="9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Министерством культуры Российской Федерации получены права на показ фильмов, включенных в </w:t>
      </w:r>
      <w:hyperlink r:id="rId8" w:anchor="100037" w:history="1">
        <w:r w:rsidRPr="00782800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перечень</w:t>
        </w:r>
      </w:hyperlink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"100 фильмов", в общеобразовательных организациях Российской Федерации, а также на их размещение в свободном бесплатном доступе на портале "Культурное наследие России" www.культура.рф.</w:t>
      </w:r>
    </w:p>
    <w:p w14:paraId="3F1449EF" w14:textId="77777777" w:rsidR="00782800" w:rsidRPr="00782800" w:rsidRDefault="00782800" w:rsidP="00782800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" w:name="100011"/>
      <w:bookmarkEnd w:id="10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 использовании в образовательной деятельности лучших отечественных кинофильмов важно побудить школьников к пониманию и самостоятельной оценке окружающего мира, что должно способствовать не только развитию образного восприятия, но и формированию навыков аналитической работы, критического мышления и соотнесения получаемой художественной информации с научно обоснованным знанием.</w:t>
      </w:r>
    </w:p>
    <w:p w14:paraId="08653044" w14:textId="77777777" w:rsidR="00782800" w:rsidRPr="00782800" w:rsidRDefault="00782800" w:rsidP="00782800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" w:name="100012"/>
      <w:bookmarkEnd w:id="11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ФГОС общего образования предоставляет возможность использования в образовательной деятельности </w:t>
      </w:r>
      <w:hyperlink r:id="rId9" w:anchor="100037" w:history="1">
        <w:r w:rsidRPr="00782800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перечня</w:t>
        </w:r>
      </w:hyperlink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"100 фильмов":</w:t>
      </w:r>
    </w:p>
    <w:p w14:paraId="2CF95D66" w14:textId="77777777" w:rsidR="00782800" w:rsidRPr="00782800" w:rsidRDefault="00782800" w:rsidP="00782800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" w:name="100013"/>
      <w:bookmarkEnd w:id="12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в рамках изучения учебных предметов (прежде всего литературы, истории, обществознания);</w:t>
      </w:r>
    </w:p>
    <w:p w14:paraId="7580CA79" w14:textId="77777777" w:rsidR="00782800" w:rsidRPr="00782800" w:rsidRDefault="00782800" w:rsidP="00782800">
      <w:pPr>
        <w:spacing w:after="0" w:line="330" w:lineRule="atLeast"/>
        <w:ind w:left="708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" w:name="100014"/>
      <w:bookmarkEnd w:id="13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через факультативные и элективные учебные предметы (в том числе такие, как "Экранизация русской классики", "Шедевры отечественного кинематографа", "Вечные темы в киноискусстве" и др.), в том числе психологической, социальной, этической тематики;</w:t>
      </w:r>
    </w:p>
    <w:p w14:paraId="68E47B8A" w14:textId="77777777" w:rsidR="00782800" w:rsidRPr="00782800" w:rsidRDefault="00782800" w:rsidP="00782800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" w:name="100015"/>
      <w:bookmarkEnd w:id="14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во внеурочной деятельности учащихся (дискуссионные площадки с просмотром и обсуждением кинофильмов, в том числе на базе школьных библиотек; киноклубы; кружки любителей кино; проектно-исследовательская деятельность (в том числе в области киноискусства и смежных с ним видов искусства);</w:t>
      </w:r>
    </w:p>
    <w:p w14:paraId="20645971" w14:textId="77777777" w:rsidR="00782800" w:rsidRPr="00782800" w:rsidRDefault="00782800" w:rsidP="00782800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" w:name="100016"/>
      <w:bookmarkEnd w:id="15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рамках реализации программы воспитания и социализации учащихся через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жизни.</w:t>
      </w:r>
    </w:p>
    <w:p w14:paraId="44C804A4" w14:textId="77777777" w:rsidR="00782800" w:rsidRPr="00782800" w:rsidRDefault="00782800" w:rsidP="00782800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" w:name="100017"/>
      <w:bookmarkEnd w:id="16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Формы организации внеурочной деятельности с использованием проекта "100 фильмов" также определяются образовательными организациями самостоятельно, с учетом специфики основной образовательной программы школы, ее кадровых, технических и иных возможностей.</w:t>
      </w:r>
    </w:p>
    <w:p w14:paraId="4866D115" w14:textId="77777777" w:rsidR="00782800" w:rsidRPr="00782800" w:rsidRDefault="00782800" w:rsidP="00782800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7" w:name="100018"/>
      <w:bookmarkEnd w:id="17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В примерных основных образовательных программах начального общего и основного общего образования, включенных в реестр примерных основных образовательных программ (www.fgosreestr.ru), представлены некоторые из возможностей использования </w:t>
      </w:r>
      <w:proofErr w:type="spellStart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киноуроков</w:t>
      </w:r>
      <w:proofErr w:type="spellEnd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в образовательной деятельности.</w:t>
      </w:r>
    </w:p>
    <w:p w14:paraId="2B6FF3BD" w14:textId="77777777" w:rsidR="00782800" w:rsidRPr="00782800" w:rsidRDefault="00782800" w:rsidP="00782800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8" w:name="100019"/>
      <w:bookmarkEnd w:id="18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На уровне начального общего образования - как форма реализации:</w:t>
      </w:r>
    </w:p>
    <w:p w14:paraId="00E65CBA" w14:textId="77777777" w:rsidR="00782800" w:rsidRPr="00782800" w:rsidRDefault="00782800" w:rsidP="00782800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9" w:name="100020"/>
      <w:bookmarkEnd w:id="19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гражданско-патриотического воспитания (знакомство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гражданина; знакомство с историей и культурой родного края, народным творчеством, этнокультурными традициями, фольклором, особенностями быта народов России; содержанием и значением государственных праздников);</w:t>
      </w:r>
    </w:p>
    <w:p w14:paraId="207FEE7D" w14:textId="77777777" w:rsidR="00782800" w:rsidRPr="00782800" w:rsidRDefault="00782800" w:rsidP="00782800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0" w:name="100021"/>
      <w:bookmarkEnd w:id="20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нравственного и духовного воспитания (знакомство с основными правилами поведения в школе, общественных местах; приобретение первоначального опыта нравственных взаимоотношений в коллективе класса и образовательной организации);</w:t>
      </w:r>
    </w:p>
    <w:p w14:paraId="66ECFD9D" w14:textId="77777777" w:rsidR="00782800" w:rsidRPr="00782800" w:rsidRDefault="00782800" w:rsidP="00782800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1" w:name="100022"/>
      <w:bookmarkEnd w:id="21"/>
      <w:proofErr w:type="spellStart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культуротворческого</w:t>
      </w:r>
      <w:proofErr w:type="spellEnd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и эстетического воспитания (получение элементарных представлений об эстетических идеалах и художественных ценностях культур народов России освоение навыков видеть прекрасное в окружающем мире, природе родного края; развитие умения понимать красоту окружающего мира через художественные образы);</w:t>
      </w:r>
    </w:p>
    <w:p w14:paraId="2CCA4AF6" w14:textId="77777777" w:rsidR="00782800" w:rsidRPr="00782800" w:rsidRDefault="00782800" w:rsidP="00782800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2" w:name="100023"/>
      <w:bookmarkEnd w:id="22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освоение навыков видеть прекрасное в поведении, отношениях и труде людей, развитие умения различать добро и зло, красивое и безобразное, плохое и хорошее, созидательное и разрушительное (через участие в беседах о художественных фильмах);</w:t>
      </w:r>
    </w:p>
    <w:p w14:paraId="67AA9622" w14:textId="7EEEF757" w:rsidR="00782800" w:rsidRDefault="00782800" w:rsidP="00782800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3" w:name="100024"/>
      <w:bookmarkEnd w:id="23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экологического воспитания (усвоение элементарных представлений об </w:t>
      </w:r>
      <w:proofErr w:type="spellStart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экокультурных</w:t>
      </w:r>
      <w:proofErr w:type="spellEnd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ценностях, о законодательстве в области защиты окружающей среды,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том числе в ходе просмотра учебных фильмов).</w:t>
      </w:r>
    </w:p>
    <w:p w14:paraId="3093CACE" w14:textId="77777777" w:rsidR="004C2934" w:rsidRPr="00782800" w:rsidRDefault="004C2934" w:rsidP="00782800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</w:p>
    <w:p w14:paraId="164E7D3B" w14:textId="77777777" w:rsidR="00782800" w:rsidRPr="00782800" w:rsidRDefault="00782800" w:rsidP="00782800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4" w:name="100025"/>
      <w:bookmarkEnd w:id="24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На уровне основного общего образования - при изучении учебных предметов:</w:t>
      </w:r>
    </w:p>
    <w:p w14:paraId="5C2702F8" w14:textId="77777777" w:rsidR="00782800" w:rsidRPr="00782800" w:rsidRDefault="00782800" w:rsidP="00782800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5" w:name="100026"/>
      <w:bookmarkEnd w:id="25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"Изобразительное искусство", ориентированного в том числе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учащихся целостных представлений об исторических традициях и ценностях русской художественной культуры через практическую художественно-творческую деятельность, аналитическое восприятие произведений искусства. Программа по изобразительному искусству включает в себя основы разных видов визуально-пространственных искусств, в том числе киноискусства (изобразительная природа экранных искусств; специфика киноизображения: кадр и монтаж; </w:t>
      </w:r>
      <w:proofErr w:type="spellStart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кинокомпозиция</w:t>
      </w:r>
      <w:proofErr w:type="spellEnd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и средства эмоциональной выразительности в фильме (ритм, свет, цвет, музыка, звук); документальный, игровой и анимационный фильмы; коллективный процесс творчества в кино (сценарист, режиссер, оператор, художник, актер); мастера российского кинематографа (С.М. Эйзенштейн, С.Ф. Бондарчук, А.А. Тарковский, Н.С. Михалков); телевизионное изображение, его особенности и возможности (видеосюжет, репортаж и др.).</w:t>
      </w:r>
    </w:p>
    <w:p w14:paraId="5FA9C952" w14:textId="77777777" w:rsidR="00782800" w:rsidRPr="00782800" w:rsidRDefault="00782800" w:rsidP="00782800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6" w:name="100027"/>
      <w:bookmarkEnd w:id="26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"История" (изучение истории культуры, в том числе достижения российской культуры Средневековья, Нового времени и XX века, включая великие произведения кино).</w:t>
      </w:r>
    </w:p>
    <w:p w14:paraId="0F9D37D8" w14:textId="77777777" w:rsidR="00782800" w:rsidRPr="00782800" w:rsidRDefault="00782800" w:rsidP="00782800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7" w:name="100028"/>
      <w:bookmarkEnd w:id="27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Использование видеоматериалов в процессе воспитания и социализации детей и подростков также имеет ряд преимуществ.</w:t>
      </w:r>
    </w:p>
    <w:p w14:paraId="1D73FFE9" w14:textId="77777777" w:rsidR="00782800" w:rsidRPr="00782800" w:rsidRDefault="00782800" w:rsidP="00782800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8" w:name="100029"/>
      <w:bookmarkEnd w:id="28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Кино в настоящее время обладает высоким мотивационным потенциалом и высокой положительной валентностью для школьников, в том числе для тех из них, кто испытывает сложности в концентрации внимания и усвоении учебного материала на слух. Видеоряд, как правило, длительно удерживает непроизвольное внимание ученика, вовлекая его в предлагаемую тематику. Поскольку использование видеоматериалов в воспитательных и педагогических целях является одним из способов воздействия на высшие психические функции и личность ребенка, кино открывает новые возможности для формирования активного личностного отношения учащегося к предлагаемой тематике, рефлексии и росту самосознания.</w:t>
      </w:r>
    </w:p>
    <w:p w14:paraId="062D4818" w14:textId="77777777" w:rsidR="00782800" w:rsidRPr="00782800" w:rsidRDefault="00782800" w:rsidP="00782800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9" w:name="100030"/>
      <w:bookmarkEnd w:id="29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Кино, видеоматериалы и работа с ними представляют собой действенные средства воспитательной работы, исходя из следующих критериев (принципов), характеризующих подобную форму работы:</w:t>
      </w:r>
    </w:p>
    <w:p w14:paraId="123367E9" w14:textId="77777777" w:rsidR="00782800" w:rsidRPr="00782800" w:rsidRDefault="00782800" w:rsidP="00782800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0" w:name="100031"/>
      <w:bookmarkEnd w:id="30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Наглядность (данный психологический принцип применительно к </w:t>
      </w:r>
      <w:proofErr w:type="spellStart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киноуроку</w:t>
      </w:r>
      <w:proofErr w:type="spellEnd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особенно эффективен, поскольку обеспечивает длительное непроизвольное внимание даже </w:t>
      </w:r>
      <w:proofErr w:type="spellStart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слабомотивированных</w:t>
      </w:r>
      <w:proofErr w:type="spellEnd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к учению учащихся, пробуждая их интерес к происходящему на экране и готовность включиться в обсуждение увиденного; видеоряд воздействует на зоны мозга, которые при классических методах обучения обычно не задействуются).</w:t>
      </w:r>
    </w:p>
    <w:p w14:paraId="5926090B" w14:textId="77777777" w:rsidR="00782800" w:rsidRPr="00782800" w:rsidRDefault="00782800" w:rsidP="00782800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1" w:name="100032"/>
      <w:bookmarkEnd w:id="31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Психологическая безопасность (принцип, при котором все происходящее с киногероями, благодаря механизмам идентификации, проецируется учащимися на себя, вследствие чего происходит социальное научение и рефлексия сходств и различий себя и героя; киноматериал позволяет детям и подросткам определить собственные мировоззренческие позиции в важных жизненных вопросах).</w:t>
      </w:r>
    </w:p>
    <w:p w14:paraId="2335DC11" w14:textId="77777777" w:rsidR="00782800" w:rsidRPr="00782800" w:rsidRDefault="00782800" w:rsidP="00782800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2" w:name="100033"/>
      <w:bookmarkEnd w:id="32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Идентификация (эмоциональное проживание, "соединение" с героями кинофильмов, обеспечивающее уникальную возможность осознать свои особенности и приобрести бесценный личностный опыт, что само по себе создает условия для личностного роста и самораскрытия учеников, а также улучшает психологический климат в классе).</w:t>
      </w:r>
    </w:p>
    <w:p w14:paraId="64482F52" w14:textId="77777777" w:rsidR="00782800" w:rsidRPr="00782800" w:rsidRDefault="00782800" w:rsidP="00782800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3" w:name="100034"/>
      <w:bookmarkEnd w:id="33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Проблемность (совместное обсуждение и рефлексия киносюжетов, построенных вокруг универсальных общечеловеческих смыслов (любовь, одиночество, мечта, приключения, борьба добра и зла и др.) развивает личностно-мотивационную и ценностно-смысловую сферу учащихся).</w:t>
      </w:r>
    </w:p>
    <w:p w14:paraId="404C5101" w14:textId="77777777" w:rsidR="00782800" w:rsidRPr="00782800" w:rsidRDefault="00782800" w:rsidP="00782800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4" w:name="100035"/>
      <w:bookmarkEnd w:id="34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Работа на уроке с киноматериалом является также эффективным средством воспитания социально значимых качеств и развития личности и мотивации учащихся.</w:t>
      </w:r>
    </w:p>
    <w:p w14:paraId="4ACC62A3" w14:textId="77777777" w:rsidR="00782800" w:rsidRPr="00782800" w:rsidRDefault="00782800" w:rsidP="00782800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5" w:name="100036"/>
      <w:bookmarkEnd w:id="35"/>
      <w:r w:rsidRPr="00782800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процессе приобщения к образцам отечественного киноискусства школьники научатся личностно воспринимать, анализировать, интерпретировать идейно-художественное содержание и других художественных фильмов, что в целом повысит у учащихся степень избирательности при выборе кинопродукции и будет способствовать воспитанию квалифицированного зрителя.</w:t>
      </w:r>
    </w:p>
    <w:p w14:paraId="1DF0E7CD" w14:textId="77777777" w:rsidR="00782800" w:rsidRPr="00782800" w:rsidRDefault="00782800" w:rsidP="0078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3DF95C1E" w14:textId="77777777" w:rsidR="00782800" w:rsidRPr="00782800" w:rsidRDefault="00782800" w:rsidP="0078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224FD107" w14:textId="77777777" w:rsidR="00782800" w:rsidRPr="00782800" w:rsidRDefault="00782800" w:rsidP="0078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B12C31F" w14:textId="77777777" w:rsidR="00782800" w:rsidRPr="00782800" w:rsidRDefault="00782800" w:rsidP="00782800">
      <w:pPr>
        <w:spacing w:after="0" w:line="240" w:lineRule="auto"/>
        <w:jc w:val="center"/>
        <w:textAlignment w:val="baseline"/>
        <w:rPr>
          <w:rFonts w:ascii="inherit" w:eastAsia="Times New Roman" w:hAnsi="inherit" w:cs="Open Sans"/>
          <w:b/>
          <w:bCs/>
          <w:color w:val="000000"/>
          <w:sz w:val="23"/>
          <w:szCs w:val="23"/>
          <w:lang w:eastAsia="ru-RU"/>
        </w:rPr>
      </w:pPr>
      <w:bookmarkStart w:id="36" w:name="100037"/>
      <w:bookmarkEnd w:id="36"/>
      <w:r w:rsidRPr="00782800">
        <w:rPr>
          <w:rFonts w:ascii="inherit" w:eastAsia="Times New Roman" w:hAnsi="inherit" w:cs="Open Sans"/>
          <w:b/>
          <w:bCs/>
          <w:color w:val="000000"/>
          <w:sz w:val="23"/>
          <w:szCs w:val="23"/>
          <w:lang w:eastAsia="ru-RU"/>
        </w:rPr>
        <w:t>ПЕРЕЧЕНЬ</w:t>
      </w:r>
    </w:p>
    <w:p w14:paraId="49D46456" w14:textId="77777777" w:rsidR="00782800" w:rsidRPr="00782800" w:rsidRDefault="00782800" w:rsidP="00782800">
      <w:pPr>
        <w:spacing w:after="0" w:line="240" w:lineRule="auto"/>
        <w:jc w:val="center"/>
        <w:textAlignment w:val="baseline"/>
        <w:rPr>
          <w:rFonts w:ascii="inherit" w:eastAsia="Times New Roman" w:hAnsi="inherit" w:cs="Open Sans"/>
          <w:b/>
          <w:bCs/>
          <w:color w:val="000000"/>
          <w:sz w:val="23"/>
          <w:szCs w:val="23"/>
          <w:lang w:eastAsia="ru-RU"/>
        </w:rPr>
      </w:pPr>
      <w:r w:rsidRPr="00782800">
        <w:rPr>
          <w:rFonts w:ascii="inherit" w:eastAsia="Times New Roman" w:hAnsi="inherit" w:cs="Open Sans"/>
          <w:b/>
          <w:bCs/>
          <w:color w:val="000000"/>
          <w:sz w:val="23"/>
          <w:szCs w:val="23"/>
          <w:lang w:eastAsia="ru-RU"/>
        </w:rPr>
        <w:t>"100 ЛУЧШИХ ФИЛЬМОВ ДЛЯ ШКОЛЬНИКОВ" С УЧЕТОМ ВОЗРАСТНЫХ</w:t>
      </w:r>
    </w:p>
    <w:p w14:paraId="741A1C9E" w14:textId="77777777" w:rsidR="00782800" w:rsidRPr="00782800" w:rsidRDefault="00782800" w:rsidP="00782800">
      <w:pPr>
        <w:spacing w:after="0" w:line="240" w:lineRule="auto"/>
        <w:jc w:val="center"/>
        <w:textAlignment w:val="baseline"/>
        <w:rPr>
          <w:rFonts w:ascii="inherit" w:eastAsia="Times New Roman" w:hAnsi="inherit" w:cs="Open Sans"/>
          <w:b/>
          <w:bCs/>
          <w:color w:val="000000"/>
          <w:sz w:val="23"/>
          <w:szCs w:val="23"/>
          <w:lang w:eastAsia="ru-RU"/>
        </w:rPr>
      </w:pPr>
      <w:r w:rsidRPr="00782800">
        <w:rPr>
          <w:rFonts w:ascii="inherit" w:eastAsia="Times New Roman" w:hAnsi="inherit" w:cs="Open Sans"/>
          <w:b/>
          <w:bCs/>
          <w:color w:val="000000"/>
          <w:sz w:val="23"/>
          <w:szCs w:val="23"/>
          <w:lang w:eastAsia="ru-RU"/>
        </w:rPr>
        <w:t>ГРУПП И НАПРАВЛЕНИЙ РЕАЛИЗАЦИИ ПРОГРАММЫ ВОСПИТАНИЯ</w:t>
      </w:r>
    </w:p>
    <w:p w14:paraId="28C8D063" w14:textId="77777777" w:rsidR="00782800" w:rsidRPr="00782800" w:rsidRDefault="00782800" w:rsidP="00782800">
      <w:pPr>
        <w:spacing w:after="0" w:line="240" w:lineRule="auto"/>
        <w:jc w:val="center"/>
        <w:textAlignment w:val="baseline"/>
        <w:rPr>
          <w:rFonts w:ascii="inherit" w:eastAsia="Times New Roman" w:hAnsi="inherit" w:cs="Open Sans"/>
          <w:b/>
          <w:bCs/>
          <w:color w:val="000000"/>
          <w:sz w:val="23"/>
          <w:szCs w:val="23"/>
          <w:lang w:eastAsia="ru-RU"/>
        </w:rPr>
      </w:pPr>
      <w:r w:rsidRPr="00782800">
        <w:rPr>
          <w:rFonts w:ascii="inherit" w:eastAsia="Times New Roman" w:hAnsi="inherit" w:cs="Open Sans"/>
          <w:b/>
          <w:bCs/>
          <w:color w:val="000000"/>
          <w:sz w:val="23"/>
          <w:szCs w:val="23"/>
          <w:lang w:eastAsia="ru-RU"/>
        </w:rPr>
        <w:t>И СОЦИАЛИЗАЦИИ УЧАЩИХСЯ В СООТВЕТСТВИИ С ФГОС</w:t>
      </w:r>
    </w:p>
    <w:p w14:paraId="3AEF2A86" w14:textId="77777777" w:rsidR="00782800" w:rsidRPr="00782800" w:rsidRDefault="00782800" w:rsidP="00782800">
      <w:pPr>
        <w:spacing w:after="0" w:line="240" w:lineRule="auto"/>
        <w:jc w:val="center"/>
        <w:textAlignment w:val="baseline"/>
        <w:rPr>
          <w:rFonts w:ascii="inherit" w:eastAsia="Times New Roman" w:hAnsi="inherit" w:cs="Open Sans"/>
          <w:b/>
          <w:bCs/>
          <w:color w:val="000000"/>
          <w:sz w:val="23"/>
          <w:szCs w:val="23"/>
          <w:lang w:eastAsia="ru-RU"/>
        </w:rPr>
      </w:pPr>
      <w:r w:rsidRPr="00782800">
        <w:rPr>
          <w:rFonts w:ascii="inherit" w:eastAsia="Times New Roman" w:hAnsi="inherit" w:cs="Open Sans"/>
          <w:b/>
          <w:bCs/>
          <w:color w:val="000000"/>
          <w:sz w:val="23"/>
          <w:szCs w:val="23"/>
          <w:lang w:eastAsia="ru-RU"/>
        </w:rPr>
        <w:t>ОБЩЕГО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3035"/>
        <w:gridCol w:w="2573"/>
        <w:gridCol w:w="2977"/>
      </w:tblGrid>
      <w:tr w:rsidR="00782800" w:rsidRPr="00782800" w14:paraId="7CD37109" w14:textId="77777777" w:rsidTr="007828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3F383E" w14:textId="77777777" w:rsidR="00782800" w:rsidRPr="00782800" w:rsidRDefault="00782800" w:rsidP="0078280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" w:name="100038"/>
            <w:bookmarkEnd w:id="37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5D42AC" w14:textId="77777777" w:rsidR="00782800" w:rsidRPr="00782800" w:rsidRDefault="00782800" w:rsidP="0078280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" w:name="100039"/>
            <w:bookmarkEnd w:id="38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направления реализации программы воспитания и социализации учащихся</w:t>
            </w:r>
          </w:p>
        </w:tc>
      </w:tr>
      <w:tr w:rsidR="00782800" w:rsidRPr="00782800" w14:paraId="7938D656" w14:textId="77777777" w:rsidTr="007828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A45B15" w14:textId="77777777" w:rsidR="00782800" w:rsidRPr="00782800" w:rsidRDefault="00782800" w:rsidP="007828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47155C" w14:textId="77777777" w:rsidR="00782800" w:rsidRPr="00782800" w:rsidRDefault="00782800" w:rsidP="0078280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" w:name="100040"/>
            <w:bookmarkEnd w:id="39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духовно-нравственное развитие, гражданско-патриотическое, эстетическое воспитание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0B575F" w14:textId="77777777" w:rsidR="00782800" w:rsidRPr="00782800" w:rsidRDefault="00782800" w:rsidP="0078280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" w:name="100041"/>
            <w:bookmarkEnd w:id="40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социализация и профессиональная ориентация, трудовое, интеллектуальное воспитание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238F30" w14:textId="77777777" w:rsidR="00782800" w:rsidRPr="00782800" w:rsidRDefault="00782800" w:rsidP="0078280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" w:name="100042"/>
            <w:bookmarkEnd w:id="41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экологической культуры, здорового и безопасного образа жизни</w:t>
            </w:r>
          </w:p>
        </w:tc>
      </w:tr>
      <w:tr w:rsidR="00782800" w:rsidRPr="00782800" w14:paraId="53890A1E" w14:textId="77777777" w:rsidTr="007828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83A066" w14:textId="77777777" w:rsidR="00782800" w:rsidRPr="00782800" w:rsidRDefault="00782800" w:rsidP="0078280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" w:name="100043"/>
            <w:bookmarkEnd w:id="42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1 - 4 классы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AD25F9" w14:textId="77777777" w:rsidR="00782800" w:rsidRPr="00782800" w:rsidRDefault="00782800" w:rsidP="0078280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" w:name="100044"/>
            <w:bookmarkEnd w:id="43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Адмирал Нахимов - В. Пудовкин, 1946</w:t>
            </w:r>
          </w:p>
          <w:p w14:paraId="45968EC8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Айболит-66 - Р. Быков, 1966</w:t>
            </w:r>
          </w:p>
          <w:p w14:paraId="3BF079E1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Александр Невский - С. Эйзенштейн, 1938</w:t>
            </w:r>
          </w:p>
          <w:p w14:paraId="138083CF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Баллада о солдате - Г. Чухрай, 1959</w:t>
            </w:r>
          </w:p>
          <w:p w14:paraId="444D5239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Белеет парус одинокий - В.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Легошин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1937</w:t>
            </w:r>
          </w:p>
          <w:p w14:paraId="65582D1F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Белое солнце пустыни - В. Мотыль, 1969</w:t>
            </w:r>
          </w:p>
          <w:p w14:paraId="02C7E4FE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Бриллиантовая рука - Л. Гайдай, 1968</w:t>
            </w:r>
          </w:p>
          <w:p w14:paraId="49A898DF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Броненосец "Потемкин" - С. Эйзенштейн, 1925</w:t>
            </w:r>
          </w:p>
          <w:p w14:paraId="63FD907C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 бой идут одни "старики" - Л. Быков, 1973</w:t>
            </w:r>
          </w:p>
          <w:p w14:paraId="119CBDFD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Веселые ребята - Г. Александров, 1934</w:t>
            </w:r>
          </w:p>
          <w:p w14:paraId="45315DB0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Внимание, черепаха! - Р. Быков, 1969</w:t>
            </w:r>
          </w:p>
          <w:p w14:paraId="11E40D6B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Волга-Волга - Г. Александров, 1938</w:t>
            </w:r>
          </w:p>
          <w:p w14:paraId="74E38B99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Добро пожаловать, или Посторонним вход воспрещен - Э. Климов, 1964</w:t>
            </w:r>
          </w:p>
          <w:p w14:paraId="586F6298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Ежик в тумане - Ю. Норштейн, 1975</w:t>
            </w:r>
          </w:p>
          <w:p w14:paraId="44263E5B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Звезда - А. Иванов, 1949</w:t>
            </w:r>
          </w:p>
          <w:p w14:paraId="0A32FA6F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Золушка - Н. Кошеверова, М. Шапиро, 1947</w:t>
            </w:r>
          </w:p>
          <w:p w14:paraId="60BE31D7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Иваново детство - А. Тарковский, 1962</w:t>
            </w:r>
          </w:p>
          <w:p w14:paraId="7B8AE3D0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Илья Муромец - А. Птушко, 1956</w:t>
            </w:r>
          </w:p>
          <w:p w14:paraId="1A52932F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Королевство кривых зеркал - А. Роу, 1963</w:t>
            </w:r>
          </w:p>
          <w:p w14:paraId="6CE525D9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Красные дьяволята - И.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Перестиани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1923</w:t>
            </w:r>
          </w:p>
          <w:p w14:paraId="2DE9E361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Марья-искусница - А. Роу, 1959</w:t>
            </w:r>
          </w:p>
          <w:p w14:paraId="00C4C94C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Морозко - А. Роу, 1964</w:t>
            </w:r>
          </w:p>
          <w:p w14:paraId="186B1FE9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Неуловимые мстители - Э.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Кеосаян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1966</w:t>
            </w:r>
          </w:p>
          <w:p w14:paraId="60B3E311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Новый Гулливер - А. Птушко, 1935</w:t>
            </w:r>
          </w:p>
          <w:p w14:paraId="701AFC12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Подвиг разведчика - Б.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Барнет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1947</w:t>
            </w:r>
          </w:p>
          <w:p w14:paraId="56452E7B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Семеро смелых - С. Герасимов, 1936</w:t>
            </w:r>
          </w:p>
          <w:p w14:paraId="37150CE9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Смелые люди - К. Юдин, 1950</w:t>
            </w:r>
          </w:p>
          <w:p w14:paraId="3D9D1385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Чапаев - Г. Васильев, С. Васильев, 1934</w:t>
            </w:r>
          </w:p>
          <w:p w14:paraId="4E02BD17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Чук и Гек - И.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Лукинский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1953</w:t>
            </w:r>
          </w:p>
          <w:p w14:paraId="5A1D0B26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 мой, Колька! - А. Салтыков, А. Митта, 1961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418AF2" w14:textId="77777777" w:rsidR="00782800" w:rsidRPr="00782800" w:rsidRDefault="00782800" w:rsidP="0078280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" w:name="100045"/>
            <w:bookmarkEnd w:id="44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Адмирал Нахимов - В. Пудовкин, 1946</w:t>
            </w:r>
          </w:p>
          <w:p w14:paraId="187C2D19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Айболит-66 - Р. Быков, 1966</w:t>
            </w:r>
          </w:p>
          <w:p w14:paraId="6EDAE0FC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Веселые ребята - Г. Александров, 1934</w:t>
            </w:r>
          </w:p>
          <w:p w14:paraId="5DF619A2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Внимание, черепаха! - Р. Быков, 1969</w:t>
            </w:r>
          </w:p>
          <w:p w14:paraId="45423FE1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Волга-Волга - Г. Александров, 1938</w:t>
            </w:r>
          </w:p>
          <w:p w14:paraId="19998763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Добро пожаловать, или Посторонним вход воспрещен - Э. Климов, 1964</w:t>
            </w:r>
          </w:p>
          <w:p w14:paraId="31EBA2FA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Золушка - Н. Кошеверова, М. Шапиро, 1947</w:t>
            </w:r>
          </w:p>
          <w:p w14:paraId="37D82BA2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Семеро смелых - С. Герасимов, 1936</w:t>
            </w:r>
          </w:p>
          <w:p w14:paraId="7B0EC562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Смелые люди - К. Юдин, 1950</w:t>
            </w:r>
          </w:p>
          <w:p w14:paraId="00B73126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 мой, Колька! - А. Салтыков, А. Митта, 1961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E52BB1" w14:textId="77777777" w:rsidR="00782800" w:rsidRPr="00782800" w:rsidRDefault="00782800" w:rsidP="0078280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" w:name="100046"/>
            <w:bookmarkEnd w:id="45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Айболит-66 - Р. Быков, 1966</w:t>
            </w:r>
          </w:p>
          <w:p w14:paraId="08C9D137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Внимание, черепаха! - Р. Быков, 1969</w:t>
            </w:r>
          </w:p>
          <w:p w14:paraId="416BD487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Ежик в тумане - Ю. Норштейн, 1975</w:t>
            </w:r>
          </w:p>
          <w:p w14:paraId="60C5214F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Илья Муромец - А. Птушко, 1956</w:t>
            </w:r>
          </w:p>
          <w:p w14:paraId="059BC931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Марья-искусница - А. Роу, 1959</w:t>
            </w:r>
          </w:p>
          <w:p w14:paraId="44820915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Семеро смелых - С. Герасимов, 1936</w:t>
            </w:r>
          </w:p>
          <w:p w14:paraId="4BA351E1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Смелые люди - К. Юдин, 1950</w:t>
            </w:r>
          </w:p>
        </w:tc>
      </w:tr>
      <w:tr w:rsidR="00782800" w:rsidRPr="00782800" w14:paraId="4D290607" w14:textId="77777777" w:rsidTr="007828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55F185" w14:textId="77777777" w:rsidR="00782800" w:rsidRPr="00782800" w:rsidRDefault="00782800" w:rsidP="0078280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" w:name="100047"/>
            <w:bookmarkEnd w:id="46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5 - 9 классы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1F663D" w14:textId="77777777" w:rsidR="00782800" w:rsidRPr="00782800" w:rsidRDefault="00782800" w:rsidP="0078280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" w:name="100048"/>
            <w:bookmarkEnd w:id="47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 зори здесь тихие - С. Ростоцкий, 1972 (8 - 9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3EA213B8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Адмирал Нахимов - В. Пудовкин, 1946</w:t>
            </w:r>
          </w:p>
          <w:p w14:paraId="6ADB4059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Александр Невский - С. Эйзенштейн, 1938</w:t>
            </w:r>
          </w:p>
          <w:p w14:paraId="7840939C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Баллада о солдате - Г. Чухрай, 1959</w:t>
            </w:r>
          </w:p>
          <w:p w14:paraId="606BBC7C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Белое солнце пустыни - В. Мотыль, 1969</w:t>
            </w:r>
          </w:p>
          <w:p w14:paraId="202AC1C8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Белорусский вокзал - А. Смирнов, 1970 (8 - 9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2358DC3E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Берегись автомобиля - Э. Рязанов, 1966</w:t>
            </w:r>
          </w:p>
          <w:p w14:paraId="2305EE0C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Бриллиантовая рука - Л. Гайдай, 1968</w:t>
            </w:r>
          </w:p>
          <w:p w14:paraId="358A0CB0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Броненосец "Потемкин" - С. Эйзенштейн, 1925</w:t>
            </w:r>
          </w:p>
          <w:p w14:paraId="0C159CF9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бой идут одни "старики" - Л. Быков, 1973</w:t>
            </w:r>
          </w:p>
          <w:p w14:paraId="3433B88D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Веселые ребята - Г. Александров, 1934</w:t>
            </w:r>
          </w:p>
          <w:p w14:paraId="3F3BC6A0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Война и мир - С. Бондарчук, 1965 - 1967 (8 - 9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733FB3F3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Волга-Волга - Г. Александров, 1938</w:t>
            </w:r>
          </w:p>
          <w:p w14:paraId="6DE76A95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Восхождение - Л. Шепитько, 1976 (8 - 9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61F0D954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Гамлет - Г. Козинцев, 1964 (8 - 9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6FCE4773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Девять дней одного года - М. Ромм, 1961</w:t>
            </w:r>
          </w:p>
          <w:p w14:paraId="5798021C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Доживем до понедельника - С. Ростоцкий, 1968</w:t>
            </w:r>
          </w:p>
          <w:p w14:paraId="7D95C568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Живые и мертвые - А.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Столпер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1963 (7 - 9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75C333CB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Звезда - А. Иванов, 1949 (5 - 7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5CA6ED41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Земля - А. Довженко, 1930</w:t>
            </w:r>
          </w:p>
          <w:p w14:paraId="0AE8AFDB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Иван Грозный (1 - 2 серии) - С. Эйзенштейн, 1944 - 1946 (8 - 9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1BAF24DA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Иваново детство - А. Тарковский, 1962 (5 - 7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29256CD4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Ключ без права передачи - Д. Асанова, 1976</w:t>
            </w:r>
          </w:p>
          <w:p w14:paraId="1BCCCC3F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Калина красная - В. Шукшин, 1973</w:t>
            </w:r>
          </w:p>
          <w:p w14:paraId="1AC44E74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Красные дьяволята - И.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Перестиани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1923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026924" w14:textId="77777777" w:rsidR="00782800" w:rsidRPr="00782800" w:rsidRDefault="00782800" w:rsidP="0078280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" w:name="100049"/>
            <w:bookmarkEnd w:id="48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Аэлита - Я. Протазанов, 1924</w:t>
            </w:r>
          </w:p>
          <w:p w14:paraId="0F888257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Веселые ребята - Г. Александров, 1934</w:t>
            </w:r>
          </w:p>
          <w:p w14:paraId="02FD0B9E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Волга-Волга - Г. Александров, 1938</w:t>
            </w:r>
          </w:p>
          <w:p w14:paraId="40B34EDE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Девять дней одного года - М. Ромм, 1961</w:t>
            </w:r>
          </w:p>
          <w:p w14:paraId="39E56368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Доживем до понедельника - С. Ростоцкий, 1968</w:t>
            </w:r>
          </w:p>
          <w:p w14:paraId="30236593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Ключ без права передачи - Д. Асанова, 1976</w:t>
            </w:r>
          </w:p>
          <w:p w14:paraId="58FC753E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Крылья - Л. Шепитько, 1966 (8 - 9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682AB83E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Монолог - И. Авербах, 1972 (8 - 9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49EB11DE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Начало - Г. Панфилов, 1970 (8 - 9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5A194857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Пацаны - Д. Асанова, 1983 (8 - 9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16F91184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Печки-лавочки - В. Шукшин, 1972</w:t>
            </w:r>
          </w:p>
          <w:p w14:paraId="6C21BB9C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Подранки - Н. Губенко, 1976</w:t>
            </w:r>
          </w:p>
          <w:p w14:paraId="65273486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Путевка в жизнь - Н.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Экк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1931 (5 - 7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2C16E567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Шкид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Г.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Полока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1966</w:t>
            </w:r>
          </w:p>
          <w:p w14:paraId="056B6967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Семеро смелых - С. Герасимов, 1936</w:t>
            </w:r>
          </w:p>
          <w:p w14:paraId="04B744C0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Смелые люди - К. Юдин, 1950</w:t>
            </w:r>
          </w:p>
          <w:p w14:paraId="05D5334C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Собачье сердце - В. Бортко, 1988</w:t>
            </w:r>
          </w:p>
          <w:p w14:paraId="5F1DB144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 дней после детства - С. Соловьев, 1975</w:t>
            </w:r>
          </w:p>
          <w:p w14:paraId="1126628F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Щит и меч - В. Басов, 1968</w:t>
            </w:r>
          </w:p>
          <w:p w14:paraId="089FCE29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Я шагаю по Москве - Г. Данелия, 1963 (8 - 9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75B4B5EF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Друг мой, Колька! - А. Салтыков, А. Митта, 1961 (5 - 7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30B4971F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Человек с киноаппаратом - Д. Вертов, 1929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165F80" w14:textId="77777777" w:rsidR="00782800" w:rsidRPr="00782800" w:rsidRDefault="00782800" w:rsidP="0078280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" w:name="100050"/>
            <w:bookmarkEnd w:id="49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Девять дней одного года - М. Ромм, 1961</w:t>
            </w:r>
          </w:p>
          <w:p w14:paraId="445A5FCE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Калина красная - В. Шукшин, 1973</w:t>
            </w:r>
          </w:p>
          <w:p w14:paraId="5A1A456A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Охота на лис - В. Абдрашитов, 1980 (8 - 9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3CE5DCB5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Пацаны - Д. Асанова, 1983 (8 - 9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5950E67E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Печки-лавочки - В. Шукшин, 1972</w:t>
            </w:r>
          </w:p>
          <w:p w14:paraId="0FA74858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Подранки - Н. Губенко, 1976</w:t>
            </w:r>
          </w:p>
          <w:p w14:paraId="1F8EFFE8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Путевка в жизнь - Н.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Экк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1931 (5 - 7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4BFC3A00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Шкид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Г.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Полока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1966</w:t>
            </w:r>
          </w:p>
          <w:p w14:paraId="264A0039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Семеро смелых - С. Герасимов, 1936</w:t>
            </w:r>
          </w:p>
          <w:p w14:paraId="7FF74599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Смелые люди - К. Юдин, 1950</w:t>
            </w:r>
          </w:p>
          <w:p w14:paraId="4C35F5F1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Собачье сердце - В. Бортко, 1988</w:t>
            </w:r>
          </w:p>
        </w:tc>
      </w:tr>
      <w:tr w:rsidR="00782800" w:rsidRPr="00782800" w14:paraId="0FC48604" w14:textId="77777777" w:rsidTr="007828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D90E77" w14:textId="77777777" w:rsidR="00782800" w:rsidRPr="00782800" w:rsidRDefault="00782800" w:rsidP="007828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0CAF7D" w14:textId="77777777" w:rsidR="00782800" w:rsidRPr="00782800" w:rsidRDefault="00782800" w:rsidP="0078280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" w:name="100051"/>
            <w:bookmarkEnd w:id="50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Крылья - Л. Шепитько, 1966 (8 - 9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1CB53A76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Летят журавли - М.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Калатозов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1957 (8 - 9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6F90717E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Мать - В. Пудовкин, 1926 (8 - 9)</w:t>
            </w:r>
          </w:p>
          <w:p w14:paraId="135EEA8F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Машенька - Ю. Райзман, 1942 (5 - 9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3B59261F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Дядя Ваня - А. Кончаловский, 1977 (8 - 9)</w:t>
            </w:r>
          </w:p>
          <w:p w14:paraId="6618599D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Молодая гвардия - С. Герасимов, 1948</w:t>
            </w:r>
          </w:p>
          <w:p w14:paraId="4F32BA85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Монолог - И. Авербах, 1972 (8 - 9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682A5C07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Начало - Г. Панфилов, 1970 (8 - 9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3C195EF8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Не горюй! - Г. Данелия, 1969 (8 - 9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345D358C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Необычайные приключения мистера Веста в стране большевиков - Л. Кулешов, 1924</w:t>
            </w:r>
          </w:p>
          <w:p w14:paraId="76DC1373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Неоконченная пьеса для механического пианино - Н. Михалков, 1976 (8 - 9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73E30993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Неуловимые мстители - Э.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Кеосаян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1966</w:t>
            </w:r>
          </w:p>
          <w:p w14:paraId="67F354B2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Обыкновенный фашизм - М. Ромм, 1966</w:t>
            </w:r>
          </w:p>
          <w:p w14:paraId="7D051A16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Они сражались за Родину - С. Бондарчук, 1975 (8 - 9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47C6ADA3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Освобождение - Ю. Озеров, 1972</w:t>
            </w:r>
          </w:p>
          <w:p w14:paraId="2C001291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Охота на лис - В. Абдрашитов, 1980 (8 - 9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19D5220A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Пацаны - Д. Асанова, 1983 (8 - 9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2087998D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Петр Первый - В. Петров, 1937</w:t>
            </w:r>
          </w:p>
          <w:p w14:paraId="0D1A6761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Печки-лавочки - В. Шукшин, 1972</w:t>
            </w:r>
          </w:p>
          <w:p w14:paraId="48FCADB5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Пиковая дама - Я. Протазанов, 1916 (8 - 9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20A0DECF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Плохой хороший человек - И. Хейфиц, 1973 (8 - 9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56906DCF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Подранки - Н. Губенко, 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D18A64" w14:textId="77777777" w:rsidR="00782800" w:rsidRPr="00782800" w:rsidRDefault="00782800" w:rsidP="007828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B7299E" w14:textId="77777777" w:rsidR="00782800" w:rsidRPr="00782800" w:rsidRDefault="00782800" w:rsidP="0078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00" w:rsidRPr="00782800" w14:paraId="3E4A167B" w14:textId="77777777" w:rsidTr="007828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560559" w14:textId="77777777" w:rsidR="00782800" w:rsidRPr="00782800" w:rsidRDefault="00782800" w:rsidP="0078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17DC28" w14:textId="77777777" w:rsidR="00782800" w:rsidRPr="00782800" w:rsidRDefault="00782800" w:rsidP="0078280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" w:name="100052"/>
            <w:bookmarkEnd w:id="51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Проверка на дорогах - А. Герман, 1972 (8 - 9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1A65C68C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Путевка в жизнь - Н.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Экк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1931 (5 - 7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4D7EA9E6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Радуга - М. Донской, 1943</w:t>
            </w:r>
          </w:p>
          <w:p w14:paraId="0F48A982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Шкид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Г.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Полока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1966</w:t>
            </w:r>
          </w:p>
          <w:p w14:paraId="719BA89B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Семеро смелых - С. Герасимов, 1936</w:t>
            </w:r>
          </w:p>
          <w:p w14:paraId="7BA02DFA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Смелые люди - К. Юдин, 1950</w:t>
            </w:r>
          </w:p>
          <w:p w14:paraId="4B10D0C6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Стенька Разин (Понизовая вольница) - В. Ромашков, 1908 (8 - 9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5F2606A2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Собачье сердце - В. Бортко, 1988</w:t>
            </w:r>
          </w:p>
          <w:p w14:paraId="50D9525D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Судьба человека - С. Бондарчук, 1959</w:t>
            </w:r>
          </w:p>
          <w:p w14:paraId="3C3987A3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Тихий Дон - С. Герасимов, 1957 - 1958 (8 - 9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0615477E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Холодное лето пятьдесят третьего - А. Прошкин, 1987 (8 - 9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796466FD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Чапаев - Г. Васильев, С. Васильев, 1934</w:t>
            </w:r>
          </w:p>
          <w:p w14:paraId="1BCFFD49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Чучело - Р. Быков, 1983</w:t>
            </w:r>
          </w:p>
          <w:p w14:paraId="15349949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Щит и меч - В. Басов, 1968</w:t>
            </w:r>
          </w:p>
          <w:p w14:paraId="1DE94F1A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Юность Максима - Г. Козинцев, Л.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Трауберг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1934 (5 - 7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1A8C5A29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Я шагаю по Москве - Г. Данелия, 1963 (8 - 9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  <w:p w14:paraId="156B95D6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Друг мой, Колька! - А. Салтыков. А. Митта, 1961 (5 - 7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5FFC65" w14:textId="77777777" w:rsidR="00782800" w:rsidRPr="00782800" w:rsidRDefault="00782800" w:rsidP="007828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629DBD" w14:textId="77777777" w:rsidR="00782800" w:rsidRPr="00782800" w:rsidRDefault="00782800" w:rsidP="0078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00" w:rsidRPr="00782800" w14:paraId="4E560C85" w14:textId="77777777" w:rsidTr="007828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4D36B7" w14:textId="77777777" w:rsidR="00782800" w:rsidRPr="00782800" w:rsidRDefault="00782800" w:rsidP="0078280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" w:name="100053"/>
            <w:bookmarkEnd w:id="52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10 - 11 классы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38CFA4" w14:textId="77777777" w:rsidR="00782800" w:rsidRPr="00782800" w:rsidRDefault="00782800" w:rsidP="0078280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" w:name="100054"/>
            <w:bookmarkEnd w:id="53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 если это любовь? - Ю. Райзман, 1961</w:t>
            </w:r>
          </w:p>
          <w:p w14:paraId="4A829328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 зори здесь тихие - С. Ростоцкий, 1972</w:t>
            </w:r>
          </w:p>
          <w:p w14:paraId="0E543170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- А. Алов, В. Наумов, 1970</w:t>
            </w:r>
          </w:p>
          <w:p w14:paraId="4EF9493D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Белорусский вокзал - А. Смирнов, 1970</w:t>
            </w:r>
          </w:p>
          <w:p w14:paraId="4C7B81CD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Бесприданница - Я. Протазанов, 1936</w:t>
            </w:r>
          </w:p>
          <w:p w14:paraId="392F6ABE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огне брода нет - Г. Панфилов, 1968</w:t>
            </w:r>
          </w:p>
          <w:p w14:paraId="6B1EC99F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Война и мир - С. Бондарчук, 1965 - 1967</w:t>
            </w:r>
          </w:p>
          <w:p w14:paraId="1729C75C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Восхождение - Л. Шепитько, 1976</w:t>
            </w:r>
          </w:p>
          <w:p w14:paraId="38D1CBCB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Гамлет - Г. Козинцев, 1964</w:t>
            </w:r>
          </w:p>
          <w:p w14:paraId="63840D80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Девять дней одного года - М. Ромм, 1961</w:t>
            </w:r>
          </w:p>
          <w:p w14:paraId="5C06D0C6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Доживем до понедельника - С. Ростоцкий, 1968</w:t>
            </w:r>
          </w:p>
          <w:p w14:paraId="0C841DA4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Живые и мертвые - А.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Столпер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1963</w:t>
            </w:r>
          </w:p>
          <w:p w14:paraId="4371CAA9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Застава Ильича (Мне двадцать лет) - М. Хуциев, 1964</w:t>
            </w:r>
          </w:p>
          <w:p w14:paraId="7F788411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Иван Грозный (1 - 2 серии) - С. Эйзенштейн</w:t>
            </w:r>
          </w:p>
          <w:p w14:paraId="4D6F75BD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Иди и смотри - Э. Климов, 1985</w:t>
            </w:r>
          </w:p>
          <w:p w14:paraId="4804AD59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История Аси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Клячиной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которая любила, да не вышла замуж - А. Кончаловский, 1967</w:t>
            </w:r>
          </w:p>
          <w:p w14:paraId="767B196D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Ключ без права передачи - Д. Асанова, 1976</w:t>
            </w:r>
          </w:p>
          <w:p w14:paraId="6B8B7297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Калина красная - В. Шукшин, 1973</w:t>
            </w:r>
          </w:p>
          <w:p w14:paraId="5FB7FEC5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Курьер - К. Шахназаров, 1986</w:t>
            </w:r>
          </w:p>
          <w:p w14:paraId="30B5A568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Летят журавли - М.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Калатозов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1957</w:t>
            </w:r>
          </w:p>
          <w:p w14:paraId="43975874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Маленькая Вера - В.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Пичул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1987</w:t>
            </w:r>
          </w:p>
          <w:p w14:paraId="20293388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Дядя Ваня - А. Кончаловский, 1977</w:t>
            </w:r>
          </w:p>
          <w:p w14:paraId="67AAB6A1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Дама с собачкой - И. Хейфиц, 1960</w:t>
            </w:r>
          </w:p>
          <w:p w14:paraId="1B2D309B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Дворянское гнездо - А. Кончаловский, 1969</w:t>
            </w:r>
          </w:p>
          <w:p w14:paraId="2FAE764A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Месть кинематографического оператора - В.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Старевич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1913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FCAF67" w14:textId="77777777" w:rsidR="00782800" w:rsidRPr="00782800" w:rsidRDefault="00782800" w:rsidP="0078280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" w:name="100055"/>
            <w:bookmarkEnd w:id="54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Андрей Рублев - А. Тарковский, 1966</w:t>
            </w:r>
          </w:p>
          <w:p w14:paraId="42E1D6F0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огне брода нет - Г. Панфилов, 1968</w:t>
            </w:r>
          </w:p>
          <w:p w14:paraId="6CFF8AD4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Девять дней одного года - М. Ромм, 1961</w:t>
            </w:r>
          </w:p>
          <w:p w14:paraId="227DD876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Доживем до понедельника - С. Ростоцкий, 1968</w:t>
            </w:r>
          </w:p>
          <w:p w14:paraId="50E5DAA4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Ключ без права передачи - Д. Асанова, 1976</w:t>
            </w:r>
          </w:p>
          <w:p w14:paraId="1D01B320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Пацаны - Д. Асанова, 1983</w:t>
            </w:r>
          </w:p>
          <w:p w14:paraId="65419B87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Печки-лавочки - В. Шукшин, 1972</w:t>
            </w:r>
          </w:p>
          <w:p w14:paraId="20F88022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Шкид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Г.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Полока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1966</w:t>
            </w:r>
          </w:p>
          <w:p w14:paraId="78585604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шагаю</w:t>
            </w:r>
            <w:proofErr w:type="gram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но Москве - Г. Данелия, 1963</w:t>
            </w:r>
          </w:p>
          <w:p w14:paraId="6FE8C419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Собачье сердце - В. Бортко, 1988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B7DB9B" w14:textId="77777777" w:rsidR="00782800" w:rsidRPr="00782800" w:rsidRDefault="00782800" w:rsidP="0078280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" w:name="100056"/>
            <w:bookmarkEnd w:id="55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Маленькая Вера - В.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Пичул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1987</w:t>
            </w:r>
          </w:p>
          <w:p w14:paraId="5B70B222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Шкид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Г.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Полока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1966</w:t>
            </w:r>
          </w:p>
          <w:p w14:paraId="0D6EA09D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Собачье сердце - В. Бортко, 1988</w:t>
            </w:r>
          </w:p>
          <w:p w14:paraId="68146DD7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Месть кинематографического оператора - В.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Старевич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1913</w:t>
            </w:r>
          </w:p>
          <w:p w14:paraId="72C6C3E5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Печки-лавочки - В. Шукшин, 1972</w:t>
            </w:r>
          </w:p>
        </w:tc>
      </w:tr>
      <w:tr w:rsidR="00782800" w:rsidRPr="00782800" w14:paraId="57151E2F" w14:textId="77777777" w:rsidTr="007828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2B2C8C" w14:textId="77777777" w:rsidR="00782800" w:rsidRPr="00782800" w:rsidRDefault="00782800" w:rsidP="007828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58D5B8" w14:textId="77777777" w:rsidR="00782800" w:rsidRPr="00782800" w:rsidRDefault="00782800" w:rsidP="0078280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" w:name="100057"/>
            <w:bookmarkEnd w:id="56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Мечта - М. Ромм, 1941</w:t>
            </w:r>
          </w:p>
          <w:p w14:paraId="580BCC09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 - И. Авербах, 1972</w:t>
            </w:r>
          </w:p>
          <w:p w14:paraId="579F4717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Несколько дней из жизни И.И. Обломова - Н. Михалков, 1979</w:t>
            </w:r>
          </w:p>
          <w:p w14:paraId="147724AF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Обыкновенный фашизм - М. Ромм, 1966</w:t>
            </w:r>
          </w:p>
          <w:p w14:paraId="39C7138F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Они сражались за Родину - С. Бондарчук, 1975</w:t>
            </w:r>
          </w:p>
          <w:p w14:paraId="25462174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Охота на лис - В. Абдрашитов, 1980</w:t>
            </w:r>
          </w:p>
          <w:p w14:paraId="0E7E2414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Пацаны - Д. Асанова, 1983</w:t>
            </w:r>
          </w:p>
          <w:p w14:paraId="183ACAF1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Печки-лавочки - В. Шукшин, 1972</w:t>
            </w:r>
          </w:p>
          <w:p w14:paraId="22883175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Покаяние - Т. Абуладзе, 1984</w:t>
            </w:r>
          </w:p>
          <w:p w14:paraId="5DDE07EE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Шкид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Г. </w:t>
            </w:r>
            <w:proofErr w:type="spellStart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Полока</w:t>
            </w:r>
            <w:proofErr w:type="spellEnd"/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1966</w:t>
            </w:r>
          </w:p>
          <w:p w14:paraId="29E318AB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Тихий Дон - С. Герасимов, 1957 - 1958</w:t>
            </w:r>
          </w:p>
          <w:p w14:paraId="08361E7C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Утомленные солнцем - Н. Михалков, 1994</w:t>
            </w:r>
          </w:p>
          <w:p w14:paraId="1F3C1DAB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Холодное лето пятьдесят третьего - А. Прошкин, 1987</w:t>
            </w:r>
          </w:p>
          <w:p w14:paraId="604AD973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Школьный вальс - П. Любимов, 1978</w:t>
            </w:r>
          </w:p>
          <w:p w14:paraId="3284F0B0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Щит и меч - В. Басов, 1968</w:t>
            </w:r>
          </w:p>
          <w:p w14:paraId="31125699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 шагаю по Москве - Г. Данелия, 1963</w:t>
            </w:r>
          </w:p>
          <w:p w14:paraId="2790EA13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Андрей Рублев - А. Тарковский, 1966</w:t>
            </w:r>
          </w:p>
          <w:p w14:paraId="7D70A11B" w14:textId="77777777" w:rsidR="00782800" w:rsidRPr="00782800" w:rsidRDefault="00782800" w:rsidP="0078280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28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Собачье сердце - В. Бортко, 1988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E19094" w14:textId="77777777" w:rsidR="00782800" w:rsidRPr="00782800" w:rsidRDefault="00782800" w:rsidP="007828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745CB3" w14:textId="77777777" w:rsidR="00782800" w:rsidRPr="00782800" w:rsidRDefault="00782800" w:rsidP="0078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33E523" w14:textId="77777777" w:rsidR="00782800" w:rsidRPr="00782800" w:rsidRDefault="00782800" w:rsidP="00782800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</w:p>
    <w:p w14:paraId="29472086" w14:textId="77777777" w:rsidR="00782800" w:rsidRDefault="00782800"/>
    <w:sectPr w:rsidR="00782800" w:rsidSect="0078280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00"/>
    <w:rsid w:val="004C2934"/>
    <w:rsid w:val="0078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E701"/>
  <w15:chartTrackingRefBased/>
  <w15:docId w15:val="{2F2FD7AF-10A1-48AD-9679-75F0E624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ismo-minobrnauki-rossii-ot-17122015-n-08-2386-o-napravlen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273_FZ-ob-obrazovanii/glava-2/statja-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273_FZ-ob-obrazovanii/glava-3/statja-2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galacts.ru/doc/pismo-minobrnauki-rossii-ot-17122015-n-08-2386-o-napravleni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egalacts.ru/doc/pismo-minobrnauki-rossii-ot-17122015-n-08-2386-o-napravlenii/" TargetMode="External"/><Relationship Id="rId9" Type="http://schemas.openxmlformats.org/officeDocument/2006/relationships/hyperlink" Target="https://legalacts.ru/doc/pismo-minobrnauki-rossii-ot-17122015-n-08-2386-o-napravl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2813</Words>
  <Characters>16040</Characters>
  <Application>Microsoft Office Word</Application>
  <DocSecurity>0</DocSecurity>
  <Lines>133</Lines>
  <Paragraphs>37</Paragraphs>
  <ScaleCrop>false</ScaleCrop>
  <Company/>
  <LinksUpToDate>false</LinksUpToDate>
  <CharactersWithSpaces>18816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</dc:creator>
  <cp:keywords/>
  <dc:description/>
  <cp:lastModifiedBy>MID</cp:lastModifiedBy>
  <cp:revision>2</cp:revision>
  <cp:lastPrinted>2021-06-03T10:48:00Z</cp:lastPrinted>
  <dcterms:created xsi:type="dcterms:W3CDTF">2021-06-03T10:45:00Z</dcterms:created>
  <dcterms:modified xsi:type="dcterms:W3CDTF">2021-06-04T07:19:00Z</dcterms:modified>
</cp:coreProperties>
</file>