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99E2A" w14:textId="77777777" w:rsidR="00DB28A5" w:rsidRPr="001E3D0F" w:rsidRDefault="00B806D2" w:rsidP="001075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eastAsia="Times New Roman" w:cs="Times New Roman"/>
          <w:b/>
          <w:color w:val="auto"/>
          <w:bdr w:val="none" w:sz="0" w:space="0" w:color="auto"/>
        </w:rPr>
      </w:pPr>
      <w:r w:rsidRPr="001E3D0F">
        <w:rPr>
          <w:rFonts w:eastAsia="Times New Roman" w:cs="Times New Roman"/>
          <w:b/>
          <w:color w:val="auto"/>
          <w:bdr w:val="none" w:sz="0" w:space="0" w:color="auto"/>
        </w:rPr>
        <w:t>План меропри</w:t>
      </w:r>
      <w:r w:rsidR="00CB3A74">
        <w:rPr>
          <w:rFonts w:eastAsia="Times New Roman" w:cs="Times New Roman"/>
          <w:b/>
          <w:color w:val="auto"/>
          <w:bdr w:val="none" w:sz="0" w:space="0" w:color="auto"/>
        </w:rPr>
        <w:t>ятий ГАУК «СОМ КВЦ» на</w:t>
      </w:r>
      <w:r w:rsidR="00DB28A5">
        <w:rPr>
          <w:rFonts w:eastAsia="Times New Roman" w:cs="Times New Roman"/>
          <w:b/>
          <w:color w:val="auto"/>
          <w:bdr w:val="none" w:sz="0" w:space="0" w:color="auto"/>
        </w:rPr>
        <w:t xml:space="preserve"> февраль </w:t>
      </w:r>
      <w:r w:rsidR="00472DAF">
        <w:rPr>
          <w:rFonts w:eastAsia="Times New Roman" w:cs="Times New Roman"/>
          <w:b/>
          <w:color w:val="auto"/>
          <w:bdr w:val="none" w:sz="0" w:space="0" w:color="auto"/>
        </w:rPr>
        <w:t>2</w:t>
      </w:r>
      <w:r w:rsidR="00DB28A5">
        <w:rPr>
          <w:rFonts w:eastAsia="Times New Roman" w:cs="Times New Roman"/>
          <w:b/>
          <w:color w:val="auto"/>
          <w:bdr w:val="none" w:sz="0" w:space="0" w:color="auto"/>
        </w:rPr>
        <w:t>022</w:t>
      </w:r>
      <w:r w:rsidRPr="001E3D0F">
        <w:rPr>
          <w:rFonts w:eastAsia="Times New Roman" w:cs="Times New Roman"/>
          <w:b/>
          <w:color w:val="auto"/>
          <w:bdr w:val="none" w:sz="0" w:space="0" w:color="auto"/>
        </w:rPr>
        <w:t xml:space="preserve"> года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402"/>
        <w:gridCol w:w="5245"/>
        <w:gridCol w:w="1843"/>
        <w:gridCol w:w="992"/>
        <w:gridCol w:w="1984"/>
      </w:tblGrid>
      <w:tr w:rsidR="00E75EEA" w:rsidRPr="001E3D0F" w14:paraId="1F5C654D" w14:textId="77777777" w:rsidTr="0010753C">
        <w:tc>
          <w:tcPr>
            <w:tcW w:w="1702" w:type="dxa"/>
          </w:tcPr>
          <w:p w14:paraId="4F559C68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проведения</w:t>
            </w:r>
          </w:p>
        </w:tc>
        <w:tc>
          <w:tcPr>
            <w:tcW w:w="3402" w:type="dxa"/>
          </w:tcPr>
          <w:p w14:paraId="225E1208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Название</w:t>
            </w:r>
          </w:p>
          <w:p w14:paraId="0DE684FE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мероприятия</w:t>
            </w:r>
          </w:p>
        </w:tc>
        <w:tc>
          <w:tcPr>
            <w:tcW w:w="5245" w:type="dxa"/>
          </w:tcPr>
          <w:p w14:paraId="5F88ADB5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Краткое содержание</w:t>
            </w:r>
          </w:p>
        </w:tc>
        <w:tc>
          <w:tcPr>
            <w:tcW w:w="1843" w:type="dxa"/>
          </w:tcPr>
          <w:p w14:paraId="197CE3C1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Место проведения</w:t>
            </w:r>
          </w:p>
        </w:tc>
        <w:tc>
          <w:tcPr>
            <w:tcW w:w="992" w:type="dxa"/>
          </w:tcPr>
          <w:p w14:paraId="673A2546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 xml:space="preserve">Кол-во </w:t>
            </w: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участ</w:t>
            </w:r>
            <w:proofErr w:type="spellEnd"/>
          </w:p>
          <w:p w14:paraId="3CB4D72E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ников</w:t>
            </w:r>
          </w:p>
        </w:tc>
        <w:tc>
          <w:tcPr>
            <w:tcW w:w="1984" w:type="dxa"/>
          </w:tcPr>
          <w:p w14:paraId="00AFD702" w14:textId="77777777" w:rsidR="000D6BC3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Ответствен</w:t>
            </w:r>
          </w:p>
          <w:p w14:paraId="74D80C4A" w14:textId="77777777" w:rsidR="00E75EEA" w:rsidRPr="001E3D0F" w:rsidRDefault="00E75EE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proofErr w:type="spellStart"/>
            <w:r w:rsidRPr="001E3D0F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ный</w:t>
            </w:r>
            <w:proofErr w:type="spellEnd"/>
          </w:p>
        </w:tc>
      </w:tr>
      <w:tr w:rsidR="00DB28A5" w:rsidRPr="001E3D0F" w14:paraId="128F7059" w14:textId="77777777" w:rsidTr="0010753C">
        <w:tc>
          <w:tcPr>
            <w:tcW w:w="1702" w:type="dxa"/>
          </w:tcPr>
          <w:p w14:paraId="36A70813" w14:textId="77777777" w:rsidR="00DB28A5" w:rsidRPr="00DB71BC" w:rsidRDefault="0062658B" w:rsidP="00574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1-4</w:t>
            </w:r>
          </w:p>
          <w:p w14:paraId="40ED9738" w14:textId="77777777" w:rsidR="00DB28A5" w:rsidRPr="00DB71BC" w:rsidRDefault="00DB28A5" w:rsidP="00574D3C">
            <w:pPr>
              <w:jc w:val="center"/>
              <w:rPr>
                <w:color w:val="auto"/>
              </w:rPr>
            </w:pPr>
            <w:r w:rsidRPr="00DB71BC">
              <w:rPr>
                <w:color w:val="auto"/>
              </w:rPr>
              <w:t>февраля</w:t>
            </w:r>
          </w:p>
        </w:tc>
        <w:tc>
          <w:tcPr>
            <w:tcW w:w="3402" w:type="dxa"/>
          </w:tcPr>
          <w:p w14:paraId="75CF22C5" w14:textId="77777777" w:rsidR="00DB28A5" w:rsidRPr="00DB71BC" w:rsidRDefault="00DB28A5" w:rsidP="00574D3C">
            <w:pPr>
              <w:jc w:val="both"/>
              <w:rPr>
                <w:color w:val="auto"/>
              </w:rPr>
            </w:pPr>
            <w:r w:rsidRPr="00DB71BC">
              <w:rPr>
                <w:color w:val="auto"/>
              </w:rPr>
              <w:t>Тематические кинопоказы, посвященные Дню воинской славы — День разгрома советскими войсками немецко-фашистских войск в Сталинградской битве (1943 год)</w:t>
            </w:r>
          </w:p>
        </w:tc>
        <w:tc>
          <w:tcPr>
            <w:tcW w:w="5245" w:type="dxa"/>
          </w:tcPr>
          <w:p w14:paraId="2675E132" w14:textId="77777777" w:rsidR="00DB28A5" w:rsidRPr="00DB71BC" w:rsidRDefault="00DB28A5" w:rsidP="00574D3C">
            <w:pPr>
              <w:jc w:val="both"/>
              <w:rPr>
                <w:color w:val="auto"/>
              </w:rPr>
            </w:pPr>
            <w:r w:rsidRPr="00DB71BC">
              <w:rPr>
                <w:color w:val="auto"/>
              </w:rPr>
              <w:t>Показ документального фильма «Дорога к Сталинграду» (Россия, 6+)</w:t>
            </w:r>
          </w:p>
        </w:tc>
        <w:tc>
          <w:tcPr>
            <w:tcW w:w="1843" w:type="dxa"/>
          </w:tcPr>
          <w:p w14:paraId="134CF7EF" w14:textId="77777777" w:rsidR="00DB28A5" w:rsidRPr="00DB71BC" w:rsidRDefault="00DB28A5" w:rsidP="00574D3C">
            <w:pPr>
              <w:jc w:val="center"/>
              <w:rPr>
                <w:color w:val="auto"/>
              </w:rPr>
            </w:pPr>
            <w:proofErr w:type="spellStart"/>
            <w:r w:rsidRPr="00DB71BC">
              <w:rPr>
                <w:color w:val="auto"/>
              </w:rPr>
              <w:t>Муниципаль</w:t>
            </w:r>
            <w:proofErr w:type="spellEnd"/>
          </w:p>
          <w:p w14:paraId="0AD04B38" w14:textId="77777777" w:rsidR="00DB28A5" w:rsidRPr="00DB71BC" w:rsidRDefault="00DB28A5" w:rsidP="00574D3C">
            <w:pPr>
              <w:jc w:val="center"/>
              <w:rPr>
                <w:color w:val="auto"/>
              </w:rPr>
            </w:pPr>
            <w:proofErr w:type="spellStart"/>
            <w:r w:rsidRPr="00DB71BC">
              <w:rPr>
                <w:color w:val="auto"/>
              </w:rPr>
              <w:t>ные</w:t>
            </w:r>
            <w:proofErr w:type="spellEnd"/>
            <w:r w:rsidRPr="00DB71BC">
              <w:rPr>
                <w:color w:val="auto"/>
              </w:rPr>
              <w:t xml:space="preserve"> учреждения кинопоказа</w:t>
            </w:r>
          </w:p>
        </w:tc>
        <w:tc>
          <w:tcPr>
            <w:tcW w:w="992" w:type="dxa"/>
          </w:tcPr>
          <w:p w14:paraId="73E24A14" w14:textId="77777777" w:rsidR="00DB28A5" w:rsidRPr="00DB71BC" w:rsidRDefault="00DB28A5" w:rsidP="00574D3C">
            <w:pPr>
              <w:jc w:val="center"/>
              <w:rPr>
                <w:color w:val="auto"/>
              </w:rPr>
            </w:pPr>
            <w:r w:rsidRPr="00DB71BC">
              <w:rPr>
                <w:color w:val="auto"/>
              </w:rPr>
              <w:t>100 чел.</w:t>
            </w:r>
          </w:p>
        </w:tc>
        <w:tc>
          <w:tcPr>
            <w:tcW w:w="1984" w:type="dxa"/>
          </w:tcPr>
          <w:p w14:paraId="4B40DDF2" w14:textId="77777777" w:rsidR="00DB28A5" w:rsidRPr="00DB71BC" w:rsidRDefault="00DB28A5" w:rsidP="00574D3C">
            <w:pPr>
              <w:jc w:val="both"/>
              <w:rPr>
                <w:color w:val="auto"/>
              </w:rPr>
            </w:pPr>
            <w:r w:rsidRPr="00DB71BC">
              <w:rPr>
                <w:color w:val="auto"/>
              </w:rPr>
              <w:t>Бережная И.Т.</w:t>
            </w:r>
          </w:p>
        </w:tc>
      </w:tr>
      <w:tr w:rsidR="006C068A" w:rsidRPr="001E3D0F" w14:paraId="31C0CFF0" w14:textId="77777777" w:rsidTr="0010753C">
        <w:tc>
          <w:tcPr>
            <w:tcW w:w="1702" w:type="dxa"/>
          </w:tcPr>
          <w:p w14:paraId="23D5BB3C" w14:textId="77777777" w:rsidR="006C068A" w:rsidRPr="00DB71BC" w:rsidRDefault="00472DAF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1-</w:t>
            </w:r>
            <w:r w:rsidR="00DB28A5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28</w:t>
            </w:r>
          </w:p>
          <w:p w14:paraId="597CA96A" w14:textId="77777777" w:rsidR="006C068A" w:rsidRPr="00DB71BC" w:rsidRDefault="00DB28A5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февраля</w:t>
            </w:r>
          </w:p>
          <w:p w14:paraId="1E7C1F53" w14:textId="77777777" w:rsidR="006C068A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  <w:p w14:paraId="1ACA8880" w14:textId="77777777" w:rsidR="006C068A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  <w:p w14:paraId="66E345B4" w14:textId="77777777" w:rsidR="006C068A" w:rsidRPr="00DB71BC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 </w:t>
            </w:r>
          </w:p>
        </w:tc>
        <w:tc>
          <w:tcPr>
            <w:tcW w:w="3402" w:type="dxa"/>
          </w:tcPr>
          <w:p w14:paraId="37F5F4DD" w14:textId="77777777" w:rsidR="006C068A" w:rsidRPr="00DB71BC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В рамках проекта «Киноновинки - региону» в соответствии с приказом министерства культуры области от 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14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.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12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.2021 г. № 01-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01-06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/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723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«О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культурно-художественно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м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обслуживани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и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населения муниципальных районов области в 202</w:t>
            </w:r>
            <w:r w:rsidR="007F7748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2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году»</w:t>
            </w:r>
          </w:p>
        </w:tc>
        <w:tc>
          <w:tcPr>
            <w:tcW w:w="5245" w:type="dxa"/>
          </w:tcPr>
          <w:p w14:paraId="71BFA064" w14:textId="77777777" w:rsidR="00472DAF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Выезд</w:t>
            </w:r>
            <w:r w:rsidR="00F56FA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ы 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в</w:t>
            </w:r>
            <w:r w:rsidR="00F56FA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Базарно-Карабулакский, Лысогорский,</w:t>
            </w: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  <w:r w:rsidR="00135B9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Саратовский </w:t>
            </w:r>
            <w:r w:rsidR="00F56FA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и Татищевский </w:t>
            </w:r>
            <w:r w:rsidR="00135B9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муниципальны</w:t>
            </w:r>
            <w:r w:rsidR="00F56FA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е</w:t>
            </w:r>
            <w:r w:rsidR="00135B9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район</w:t>
            </w:r>
            <w:r w:rsidR="00F56FA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ы</w:t>
            </w:r>
            <w:r w:rsidR="00135B9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.</w:t>
            </w:r>
          </w:p>
          <w:p w14:paraId="5F7921EC" w14:textId="77777777" w:rsidR="006C068A" w:rsidRPr="00DB71BC" w:rsidRDefault="002C3616" w:rsidP="00135B9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Показ </w:t>
            </w:r>
            <w:r w:rsidR="003F227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х/ф «Белый снег» (Россия, 6+)</w:t>
            </w:r>
            <w:r w:rsidR="00F56FA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, «Поли» (Франция, Бельгия, 6+), «Маленький воин» (Россия, 6+), м/ф «Творцы снов» (Дания, 6+)</w:t>
            </w:r>
          </w:p>
        </w:tc>
        <w:tc>
          <w:tcPr>
            <w:tcW w:w="1843" w:type="dxa"/>
          </w:tcPr>
          <w:p w14:paraId="451755D7" w14:textId="77777777" w:rsidR="006C068A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Муниципаль</w:t>
            </w:r>
            <w:proofErr w:type="spellEnd"/>
          </w:p>
          <w:p w14:paraId="2B4503A8" w14:textId="77777777" w:rsidR="002C3616" w:rsidRPr="00DB71BC" w:rsidRDefault="002C361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proofErr w:type="spellStart"/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н</w:t>
            </w:r>
            <w:r w:rsidR="00C46560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ые</w:t>
            </w:r>
            <w:proofErr w:type="spellEnd"/>
            <w:r w:rsidR="00472DAF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</w:t>
            </w:r>
          </w:p>
          <w:p w14:paraId="11AA02C0" w14:textId="77777777" w:rsidR="006C068A" w:rsidRPr="00DB71BC" w:rsidRDefault="00472D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учрежд</w:t>
            </w:r>
            <w:r w:rsidR="002C3616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ени</w:t>
            </w:r>
            <w:r w:rsidR="00C46560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я</w:t>
            </w:r>
          </w:p>
          <w:p w14:paraId="42383480" w14:textId="77777777" w:rsidR="00C46560" w:rsidRPr="00DB71BC" w:rsidRDefault="00C46560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культуры</w:t>
            </w:r>
          </w:p>
        </w:tc>
        <w:tc>
          <w:tcPr>
            <w:tcW w:w="992" w:type="dxa"/>
          </w:tcPr>
          <w:p w14:paraId="0142E78C" w14:textId="77777777" w:rsidR="002C3616" w:rsidRPr="00DB71BC" w:rsidRDefault="002C3616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5</w:t>
            </w:r>
            <w:r w:rsidR="006C068A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0 </w:t>
            </w:r>
          </w:p>
          <w:p w14:paraId="7EB99F8D" w14:textId="77777777" w:rsidR="006C068A" w:rsidRPr="00DB71BC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322ADF2F" w14:textId="77777777" w:rsidR="006C068A" w:rsidRPr="00DB71BC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6C068A" w:rsidRPr="001E3D0F" w14:paraId="1743A3E5" w14:textId="77777777" w:rsidTr="0010753C">
        <w:trPr>
          <w:trHeight w:val="1123"/>
        </w:trPr>
        <w:tc>
          <w:tcPr>
            <w:tcW w:w="1702" w:type="dxa"/>
          </w:tcPr>
          <w:p w14:paraId="4CF5F710" w14:textId="77777777" w:rsidR="006C068A" w:rsidRPr="00DB71BC" w:rsidRDefault="00472DAF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2, 9, 16</w:t>
            </w:r>
          </w:p>
          <w:p w14:paraId="13140897" w14:textId="77777777" w:rsidR="006C068A" w:rsidRPr="00DB71BC" w:rsidRDefault="00DB28A5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февраля</w:t>
            </w:r>
          </w:p>
          <w:p w14:paraId="029A524A" w14:textId="77777777" w:rsidR="006C068A" w:rsidRPr="00DB71BC" w:rsidRDefault="006C068A" w:rsidP="006C068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</w:tcPr>
          <w:p w14:paraId="755394A8" w14:textId="77777777" w:rsidR="006C068A" w:rsidRPr="00DB71BC" w:rsidRDefault="00DB28A5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Проект «Семейный </w:t>
            </w:r>
            <w:proofErr w:type="spellStart"/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КИНОчас</w:t>
            </w:r>
            <w:proofErr w:type="spellEnd"/>
            <w:r w:rsidR="006C068A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»</w:t>
            </w:r>
          </w:p>
        </w:tc>
        <w:tc>
          <w:tcPr>
            <w:tcW w:w="5245" w:type="dxa"/>
          </w:tcPr>
          <w:p w14:paraId="227ADE95" w14:textId="3EF6AAC8" w:rsidR="00135B93" w:rsidRPr="00DB71BC" w:rsidRDefault="006C068A" w:rsidP="002C361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Показы художественных и анимационных фильмов, рассчитанных на просмотр всей</w:t>
            </w:r>
            <w:r w:rsidR="003759F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 семьей</w:t>
            </w:r>
            <w:r w:rsidR="002C3616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: м/ф «Творцы снов» (Дания, 6+), </w:t>
            </w:r>
            <w:r w:rsidR="00240089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х/ф </w:t>
            </w:r>
            <w:r w:rsidR="00135B9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«Поли» </w:t>
            </w:r>
            <w:r w:rsidR="00240089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(Франция, Бельгия </w:t>
            </w:r>
            <w:r w:rsidR="00135B9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6+</w:t>
            </w:r>
            <w:r w:rsidR="00240089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)</w:t>
            </w:r>
            <w:r w:rsidR="00135B93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, «Белый снег» </w:t>
            </w:r>
            <w:r w:rsidR="003759F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(Россия, 6+)</w:t>
            </w:r>
            <w:r w:rsidR="00F56FA7"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, «Маленький воин» (Россия, 6+)</w:t>
            </w:r>
          </w:p>
        </w:tc>
        <w:tc>
          <w:tcPr>
            <w:tcW w:w="1843" w:type="dxa"/>
          </w:tcPr>
          <w:p w14:paraId="5EB9B3BF" w14:textId="77777777" w:rsidR="006C068A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Кинозал</w:t>
            </w:r>
          </w:p>
          <w:p w14:paraId="15319A61" w14:textId="77777777" w:rsidR="006C068A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«На Рижской»</w:t>
            </w:r>
          </w:p>
          <w:p w14:paraId="2AFC359C" w14:textId="77777777" w:rsidR="006C068A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28A16842" w14:textId="77777777" w:rsidR="006C068A" w:rsidRPr="00DB71BC" w:rsidRDefault="006C068A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5329637F" w14:textId="77777777" w:rsidR="006C068A" w:rsidRPr="00DB71BC" w:rsidRDefault="006C068A" w:rsidP="000C2D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50</w:t>
            </w:r>
          </w:p>
          <w:p w14:paraId="75DAEFD3" w14:textId="77777777" w:rsidR="006C068A" w:rsidRPr="00DB71BC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6B2F790C" w14:textId="77777777" w:rsidR="006C068A" w:rsidRPr="00DB71BC" w:rsidRDefault="006C068A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B71BC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DB28A5" w:rsidRPr="001E3D0F" w14:paraId="42F854D5" w14:textId="77777777" w:rsidTr="0010753C">
        <w:trPr>
          <w:trHeight w:val="420"/>
        </w:trPr>
        <w:tc>
          <w:tcPr>
            <w:tcW w:w="1702" w:type="dxa"/>
          </w:tcPr>
          <w:p w14:paraId="18F33646" w14:textId="77777777" w:rsidR="00DB28A5" w:rsidRDefault="00DB28A5" w:rsidP="00574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  <w:p w14:paraId="4575EA1B" w14:textId="77777777" w:rsidR="00DB28A5" w:rsidRDefault="00DB28A5" w:rsidP="00574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февраля</w:t>
            </w:r>
          </w:p>
        </w:tc>
        <w:tc>
          <w:tcPr>
            <w:tcW w:w="3402" w:type="dxa"/>
          </w:tcPr>
          <w:p w14:paraId="57A2DD02" w14:textId="77777777" w:rsidR="00DB28A5" w:rsidRDefault="00DB28A5" w:rsidP="00574D3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Совместное заседание методиче</w:t>
            </w:r>
            <w:r w:rsidRPr="00FD2313">
              <w:rPr>
                <w:color w:val="auto"/>
              </w:rPr>
              <w:t>ского объединения</w:t>
            </w:r>
            <w:r>
              <w:rPr>
                <w:color w:val="auto"/>
              </w:rPr>
              <w:t xml:space="preserve"> по утверждению сценариев</w:t>
            </w:r>
          </w:p>
          <w:p w14:paraId="1E056F58" w14:textId="77777777" w:rsidR="00DB28A5" w:rsidRPr="00743FF5" w:rsidRDefault="00DB28A5" w:rsidP="00574D3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и </w:t>
            </w:r>
            <w:r w:rsidRPr="00155DE5">
              <w:rPr>
                <w:color w:val="auto"/>
              </w:rPr>
              <w:t>экспертно-методической г</w:t>
            </w:r>
            <w:r>
              <w:rPr>
                <w:color w:val="auto"/>
              </w:rPr>
              <w:t>руппы по отбору кинофильмов</w:t>
            </w:r>
          </w:p>
        </w:tc>
        <w:tc>
          <w:tcPr>
            <w:tcW w:w="5245" w:type="dxa"/>
          </w:tcPr>
          <w:p w14:paraId="518D3FBC" w14:textId="77777777" w:rsidR="00DB28A5" w:rsidRDefault="00DB28A5" w:rsidP="00574D3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Обсуждение и утверждение новых сценарных разработок для детей, подростков и учащейся молодежи.</w:t>
            </w:r>
          </w:p>
          <w:p w14:paraId="32D2F50D" w14:textId="77777777" w:rsidR="00DB28A5" w:rsidRPr="00743FF5" w:rsidRDefault="00DB28A5" w:rsidP="00574D3C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Отбор</w:t>
            </w:r>
            <w:r w:rsidRPr="002E0F0C">
              <w:rPr>
                <w:color w:val="auto"/>
              </w:rPr>
              <w:t xml:space="preserve"> кинофильмов, рекомендованных для приобретения учреждением прав публичного показа</w:t>
            </w:r>
          </w:p>
        </w:tc>
        <w:tc>
          <w:tcPr>
            <w:tcW w:w="1843" w:type="dxa"/>
          </w:tcPr>
          <w:p w14:paraId="620FC0D2" w14:textId="77777777" w:rsidR="00DB28A5" w:rsidRPr="0094794C" w:rsidRDefault="00DB28A5" w:rsidP="00574D3C">
            <w:pPr>
              <w:jc w:val="center"/>
              <w:rPr>
                <w:color w:val="auto"/>
              </w:rPr>
            </w:pPr>
            <w:r w:rsidRPr="0094794C">
              <w:rPr>
                <w:color w:val="auto"/>
              </w:rPr>
              <w:t>Кинозал</w:t>
            </w:r>
          </w:p>
          <w:p w14:paraId="116534F9" w14:textId="77777777" w:rsidR="00DB28A5" w:rsidRDefault="00DB28A5" w:rsidP="00574D3C">
            <w:pPr>
              <w:jc w:val="center"/>
              <w:rPr>
                <w:color w:val="auto"/>
              </w:rPr>
            </w:pPr>
            <w:r w:rsidRPr="0094794C">
              <w:rPr>
                <w:color w:val="auto"/>
              </w:rPr>
              <w:t>«На Рижской»</w:t>
            </w:r>
          </w:p>
          <w:p w14:paraId="72ADF185" w14:textId="77777777" w:rsidR="00DB28A5" w:rsidRPr="00FD2313" w:rsidRDefault="00DB28A5" w:rsidP="00574D3C">
            <w:pPr>
              <w:jc w:val="center"/>
              <w:rPr>
                <w:color w:val="auto"/>
              </w:rPr>
            </w:pPr>
            <w:r w:rsidRPr="00FD2313">
              <w:rPr>
                <w:color w:val="auto"/>
              </w:rPr>
              <w:t xml:space="preserve">ГАУК </w:t>
            </w:r>
          </w:p>
          <w:p w14:paraId="16177CF2" w14:textId="77777777" w:rsidR="00DB28A5" w:rsidRPr="00743FF5" w:rsidRDefault="00DB28A5" w:rsidP="00574D3C">
            <w:pPr>
              <w:jc w:val="center"/>
              <w:rPr>
                <w:color w:val="auto"/>
              </w:rPr>
            </w:pPr>
            <w:r w:rsidRPr="00FD2313">
              <w:rPr>
                <w:color w:val="auto"/>
              </w:rPr>
              <w:t>«СОМ КВЦ»</w:t>
            </w:r>
          </w:p>
        </w:tc>
        <w:tc>
          <w:tcPr>
            <w:tcW w:w="992" w:type="dxa"/>
          </w:tcPr>
          <w:p w14:paraId="1E210CAF" w14:textId="77777777" w:rsidR="00DB28A5" w:rsidRPr="00743FF5" w:rsidRDefault="00DB28A5" w:rsidP="00574D3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10 чел.</w:t>
            </w:r>
          </w:p>
        </w:tc>
        <w:tc>
          <w:tcPr>
            <w:tcW w:w="1984" w:type="dxa"/>
          </w:tcPr>
          <w:p w14:paraId="74F054F6" w14:textId="77777777" w:rsidR="00DB28A5" w:rsidRPr="00743FF5" w:rsidRDefault="00DB28A5" w:rsidP="00574D3C">
            <w:pPr>
              <w:jc w:val="both"/>
              <w:rPr>
                <w:color w:val="auto"/>
              </w:rPr>
            </w:pPr>
            <w:r w:rsidRPr="00FD2313">
              <w:rPr>
                <w:color w:val="auto"/>
              </w:rPr>
              <w:t>Бережная И.Т.</w:t>
            </w:r>
          </w:p>
        </w:tc>
      </w:tr>
      <w:tr w:rsidR="00F529F9" w:rsidRPr="001E3D0F" w14:paraId="161A7C87" w14:textId="77777777" w:rsidTr="0010753C">
        <w:tc>
          <w:tcPr>
            <w:tcW w:w="1702" w:type="dxa"/>
          </w:tcPr>
          <w:p w14:paraId="4BDB45C5" w14:textId="77777777" w:rsidR="00F529F9" w:rsidRPr="00F529F9" w:rsidRDefault="0062658B" w:rsidP="00516433">
            <w:pPr>
              <w:jc w:val="center"/>
              <w:rPr>
                <w:rFonts w:eastAsia="Times New Roman" w:cs="Times New Roman"/>
              </w:rPr>
            </w:pPr>
            <w:r>
              <w:t>14</w:t>
            </w:r>
          </w:p>
          <w:p w14:paraId="361080F7" w14:textId="77777777" w:rsidR="00F529F9" w:rsidRPr="00F529F9" w:rsidRDefault="00DB28A5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>февраля</w:t>
            </w:r>
          </w:p>
        </w:tc>
        <w:tc>
          <w:tcPr>
            <w:tcW w:w="3402" w:type="dxa"/>
          </w:tcPr>
          <w:p w14:paraId="32305AE0" w14:textId="77777777" w:rsidR="00F529F9" w:rsidRPr="00F529F9" w:rsidRDefault="006C06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t xml:space="preserve">Благотворительный кинопоказ для ветеранов </w:t>
            </w:r>
            <w:r w:rsidR="00F529F9" w:rsidRPr="00F529F9">
              <w:t>войны и труда</w:t>
            </w:r>
            <w:r>
              <w:t>,</w:t>
            </w:r>
            <w:r w:rsidRPr="006C068A">
              <w:t xml:space="preserve"> </w:t>
            </w:r>
            <w:r w:rsidRPr="006C068A">
              <w:lastRenderedPageBreak/>
              <w:t>для лиц с огран</w:t>
            </w:r>
            <w:r>
              <w:t>иченными возможностями здоровья</w:t>
            </w:r>
          </w:p>
        </w:tc>
        <w:tc>
          <w:tcPr>
            <w:tcW w:w="5245" w:type="dxa"/>
          </w:tcPr>
          <w:p w14:paraId="041B005F" w14:textId="77777777" w:rsidR="00F529F9" w:rsidRPr="00F529F9" w:rsidRDefault="009F008A" w:rsidP="009058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lastRenderedPageBreak/>
              <w:t>Показ художественного фильма</w:t>
            </w:r>
            <w:r w:rsidR="00135B93">
              <w:rPr>
                <w:rFonts w:eastAsia="Times New Roman" w:cs="Times New Roman"/>
                <w:color w:val="FF0000"/>
                <w:bdr w:val="none" w:sz="0" w:space="0" w:color="auto"/>
              </w:rPr>
              <w:t xml:space="preserve"> </w:t>
            </w:r>
            <w:r w:rsidR="00135B93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«Белый снег» </w:t>
            </w:r>
            <w:r w:rsidR="003759F7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(Россия, </w:t>
            </w:r>
            <w:r w:rsidR="00135B93" w:rsidRPr="003759F7">
              <w:rPr>
                <w:rFonts w:eastAsia="Times New Roman" w:cs="Times New Roman"/>
                <w:color w:val="auto"/>
                <w:bdr w:val="none" w:sz="0" w:space="0" w:color="auto"/>
              </w:rPr>
              <w:t>6+)</w:t>
            </w:r>
          </w:p>
        </w:tc>
        <w:tc>
          <w:tcPr>
            <w:tcW w:w="1843" w:type="dxa"/>
          </w:tcPr>
          <w:p w14:paraId="1AE9EA72" w14:textId="77777777"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>Кинозал</w:t>
            </w:r>
          </w:p>
          <w:p w14:paraId="1AD3D828" w14:textId="77777777" w:rsidR="00F529F9" w:rsidRPr="00F529F9" w:rsidRDefault="00F529F9" w:rsidP="00516433">
            <w:pPr>
              <w:jc w:val="center"/>
              <w:rPr>
                <w:rFonts w:eastAsia="Times New Roman" w:cs="Times New Roman"/>
              </w:rPr>
            </w:pPr>
            <w:r w:rsidRPr="00F529F9">
              <w:t>«На Рижской» ГАУК</w:t>
            </w:r>
          </w:p>
          <w:p w14:paraId="4C18279C" w14:textId="77777777" w:rsidR="00F529F9" w:rsidRPr="00F529F9" w:rsidRDefault="00F529F9" w:rsidP="005164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lastRenderedPageBreak/>
              <w:t>«СОМ КВЦ»</w:t>
            </w:r>
          </w:p>
        </w:tc>
        <w:tc>
          <w:tcPr>
            <w:tcW w:w="992" w:type="dxa"/>
          </w:tcPr>
          <w:p w14:paraId="55B46489" w14:textId="77777777" w:rsidR="00905896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lang w:val="en-US"/>
              </w:rPr>
            </w:pPr>
            <w:r w:rsidRPr="00F529F9">
              <w:lastRenderedPageBreak/>
              <w:t xml:space="preserve">20 </w:t>
            </w:r>
          </w:p>
          <w:p w14:paraId="0481C5F2" w14:textId="77777777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чел.</w:t>
            </w:r>
          </w:p>
        </w:tc>
        <w:tc>
          <w:tcPr>
            <w:tcW w:w="1984" w:type="dxa"/>
          </w:tcPr>
          <w:p w14:paraId="01939728" w14:textId="77777777" w:rsidR="00F529F9" w:rsidRPr="00F529F9" w:rsidRDefault="00F529F9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t>Бережная И.Т.</w:t>
            </w:r>
          </w:p>
        </w:tc>
      </w:tr>
      <w:tr w:rsidR="00586A8F" w:rsidRPr="001E3D0F" w14:paraId="694FE7EF" w14:textId="77777777" w:rsidTr="0010753C">
        <w:tc>
          <w:tcPr>
            <w:tcW w:w="1702" w:type="dxa"/>
          </w:tcPr>
          <w:p w14:paraId="1127F3DB" w14:textId="77777777" w:rsidR="00586A8F" w:rsidRDefault="0062658B" w:rsidP="00516433">
            <w:pPr>
              <w:jc w:val="center"/>
            </w:pPr>
            <w:r>
              <w:t>23</w:t>
            </w:r>
            <w:r w:rsidR="00586A8F">
              <w:t xml:space="preserve"> </w:t>
            </w:r>
          </w:p>
          <w:p w14:paraId="44C2C900" w14:textId="77777777" w:rsidR="00586A8F" w:rsidRDefault="00DB28A5" w:rsidP="00516433">
            <w:pPr>
              <w:jc w:val="center"/>
            </w:pPr>
            <w:r>
              <w:t>февраля</w:t>
            </w:r>
          </w:p>
          <w:p w14:paraId="7FA5DC2D" w14:textId="77777777" w:rsidR="00CE1AAF" w:rsidRDefault="00CE1AAF" w:rsidP="00516433">
            <w:pP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(онлайн-формат)</w:t>
            </w:r>
          </w:p>
        </w:tc>
        <w:tc>
          <w:tcPr>
            <w:tcW w:w="3402" w:type="dxa"/>
          </w:tcPr>
          <w:p w14:paraId="18FCA455" w14:textId="77777777" w:rsidR="00CE1AA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О</w:t>
            </w:r>
            <w:r w:rsidRPr="00CE1AAF">
              <w:rPr>
                <w:b w:val="0"/>
                <w:bCs w:val="0"/>
                <w:sz w:val="24"/>
              </w:rPr>
              <w:t>бластн</w:t>
            </w:r>
            <w:r>
              <w:rPr>
                <w:b w:val="0"/>
                <w:bCs w:val="0"/>
                <w:sz w:val="24"/>
              </w:rPr>
              <w:t>ой</w:t>
            </w:r>
            <w:r w:rsidR="00DB28A5">
              <w:rPr>
                <w:b w:val="0"/>
                <w:bCs w:val="0"/>
                <w:sz w:val="24"/>
              </w:rPr>
              <w:t xml:space="preserve"> </w:t>
            </w:r>
            <w:r w:rsidRPr="00CE1AAF">
              <w:rPr>
                <w:b w:val="0"/>
                <w:bCs w:val="0"/>
                <w:sz w:val="24"/>
              </w:rPr>
              <w:t xml:space="preserve">семинар </w:t>
            </w:r>
            <w:r w:rsidR="00DB28A5">
              <w:rPr>
                <w:b w:val="0"/>
                <w:bCs w:val="0"/>
                <w:sz w:val="24"/>
              </w:rPr>
              <w:t xml:space="preserve"> </w:t>
            </w:r>
          </w:p>
          <w:p w14:paraId="2F391FA1" w14:textId="77777777" w:rsidR="00586A8F" w:rsidRPr="00CE1AAF" w:rsidRDefault="00DB28A5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«</w:t>
            </w:r>
            <w:r w:rsidRPr="00DB28A5">
              <w:rPr>
                <w:b w:val="0"/>
                <w:sz w:val="24"/>
              </w:rPr>
              <w:t>Подведение итогов 2021 года и планы работы учреждений кинопоказа Саратовской области на 2022 год. Формы участия муниципальных учреждений кинопоказа в федеральных и региональных проектах</w:t>
            </w:r>
            <w:r>
              <w:rPr>
                <w:b w:val="0"/>
                <w:sz w:val="24"/>
              </w:rPr>
              <w:t>»</w:t>
            </w:r>
          </w:p>
        </w:tc>
        <w:tc>
          <w:tcPr>
            <w:tcW w:w="5245" w:type="dxa"/>
          </w:tcPr>
          <w:p w14:paraId="3D7F39A8" w14:textId="77777777" w:rsidR="00CE1AA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 w:rsidRPr="00CE1AAF">
              <w:rPr>
                <w:b w:val="0"/>
                <w:bCs w:val="0"/>
                <w:sz w:val="24"/>
              </w:rPr>
              <w:t>Областной семинар для руководителей</w:t>
            </w:r>
          </w:p>
          <w:p w14:paraId="54D3B786" w14:textId="77777777" w:rsidR="00CE1AAF" w:rsidRPr="00CE1AAF" w:rsidRDefault="00CE1AAF" w:rsidP="00CE1AAF">
            <w:pPr>
              <w:pStyle w:val="21"/>
              <w:jc w:val="both"/>
              <w:rPr>
                <w:b w:val="0"/>
                <w:bCs w:val="0"/>
                <w:sz w:val="24"/>
              </w:rPr>
            </w:pPr>
            <w:r w:rsidRPr="00CE1AAF">
              <w:rPr>
                <w:b w:val="0"/>
                <w:bCs w:val="0"/>
                <w:sz w:val="24"/>
              </w:rPr>
              <w:t xml:space="preserve">и специалистов муниципальных </w:t>
            </w:r>
          </w:p>
          <w:p w14:paraId="5934732F" w14:textId="77777777" w:rsidR="00586A8F" w:rsidRPr="00CE1AAF" w:rsidRDefault="00CE1AAF" w:rsidP="00CE1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CE1AAF">
              <w:rPr>
                <w:bCs/>
              </w:rPr>
              <w:t>учреждений кинопоказа</w:t>
            </w:r>
          </w:p>
        </w:tc>
        <w:tc>
          <w:tcPr>
            <w:tcW w:w="1843" w:type="dxa"/>
          </w:tcPr>
          <w:p w14:paraId="4C33B44E" w14:textId="77777777" w:rsidR="00CE1AAF" w:rsidRPr="00F529F9" w:rsidRDefault="00CE1AAF" w:rsidP="00CE1A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На</w:t>
            </w:r>
          </w:p>
          <w:p w14:paraId="7698F331" w14:textId="77777777" w:rsidR="00586A8F" w:rsidRPr="00F529F9" w:rsidRDefault="00CE1AAF" w:rsidP="00CE1AAF">
            <w:pPr>
              <w:jc w:val="center"/>
            </w:pP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-канале учреждения</w:t>
            </w:r>
          </w:p>
        </w:tc>
        <w:tc>
          <w:tcPr>
            <w:tcW w:w="992" w:type="dxa"/>
          </w:tcPr>
          <w:p w14:paraId="64B69D5A" w14:textId="77777777" w:rsidR="00586A8F" w:rsidRPr="00F529F9" w:rsidRDefault="00CE1A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На </w:t>
            </w:r>
            <w:proofErr w:type="spellStart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ютуб</w:t>
            </w:r>
            <w:proofErr w:type="spellEnd"/>
            <w:r w:rsidRPr="00F529F9">
              <w:rPr>
                <w:rFonts w:eastAsia="Times New Roman" w:cs="Times New Roman"/>
                <w:color w:val="auto"/>
                <w:bdr w:val="none" w:sz="0" w:space="0" w:color="auto"/>
              </w:rPr>
              <w:t>-канале учреждения не менее 100 просмотров</w:t>
            </w:r>
          </w:p>
        </w:tc>
        <w:tc>
          <w:tcPr>
            <w:tcW w:w="1984" w:type="dxa"/>
          </w:tcPr>
          <w:p w14:paraId="4CBF7DF4" w14:textId="77777777" w:rsidR="00586A8F" w:rsidRPr="00F529F9" w:rsidRDefault="00CE1AAF" w:rsidP="00F136F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</w:pPr>
            <w:r w:rsidRPr="00F529F9">
              <w:t>Бережная И.Т</w:t>
            </w:r>
          </w:p>
        </w:tc>
      </w:tr>
      <w:tr w:rsidR="00F91172" w:rsidRPr="001E3D0F" w14:paraId="0C4BB00F" w14:textId="77777777" w:rsidTr="0010753C">
        <w:tc>
          <w:tcPr>
            <w:tcW w:w="1702" w:type="dxa"/>
          </w:tcPr>
          <w:p w14:paraId="3981A40D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1-28</w:t>
            </w:r>
          </w:p>
          <w:p w14:paraId="3D7F5399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февраля</w:t>
            </w:r>
          </w:p>
          <w:p w14:paraId="58B6FC5B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</w:tcPr>
          <w:p w14:paraId="7EFC1ED9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Анализ страниц социальных сетей модернизированных кинозалов области</w:t>
            </w:r>
          </w:p>
        </w:tc>
        <w:tc>
          <w:tcPr>
            <w:tcW w:w="5245" w:type="dxa"/>
          </w:tcPr>
          <w:p w14:paraId="29386B56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мониторинг и анализ страниц социальных сетей модернизированных кинозалов области на предмет работы со зрителями и составление рекомендаций по их ведению</w:t>
            </w:r>
          </w:p>
        </w:tc>
        <w:tc>
          <w:tcPr>
            <w:tcW w:w="1843" w:type="dxa"/>
          </w:tcPr>
          <w:p w14:paraId="747A897F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ГАУК </w:t>
            </w:r>
          </w:p>
          <w:p w14:paraId="1BF9C36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57C905A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55E9BD77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03165F1E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5ED61602" w14:textId="77777777" w:rsidTr="0010753C">
        <w:tc>
          <w:tcPr>
            <w:tcW w:w="1702" w:type="dxa"/>
          </w:tcPr>
          <w:p w14:paraId="4EADDEBB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1-28</w:t>
            </w:r>
          </w:p>
          <w:p w14:paraId="7F468E00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февраля</w:t>
            </w:r>
          </w:p>
        </w:tc>
        <w:tc>
          <w:tcPr>
            <w:tcW w:w="3402" w:type="dxa"/>
          </w:tcPr>
          <w:p w14:paraId="50C2A45D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Составление рейтинга показателей деятельности модернизированных кинозалов области</w:t>
            </w:r>
          </w:p>
        </w:tc>
        <w:tc>
          <w:tcPr>
            <w:tcW w:w="5245" w:type="dxa"/>
          </w:tcPr>
          <w:p w14:paraId="5628621E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cs="Times New Roman"/>
                <w:color w:val="auto"/>
                <w:u w:color="C00000"/>
              </w:rPr>
              <w:t>Еженедельный анализ статистики показателей эффективности деятельности муниципальных модернизированных кинозалов области и составление на их основе рейтинга</w:t>
            </w:r>
          </w:p>
        </w:tc>
        <w:tc>
          <w:tcPr>
            <w:tcW w:w="1843" w:type="dxa"/>
          </w:tcPr>
          <w:p w14:paraId="66490D09" w14:textId="77777777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1B8600F1" w14:textId="77777777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7EDEDBE3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46A69876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0033D098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6B3A7CF4" w14:textId="77777777" w:rsidTr="0010753C">
        <w:tc>
          <w:tcPr>
            <w:tcW w:w="1702" w:type="dxa"/>
          </w:tcPr>
          <w:p w14:paraId="56172CCF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1-28</w:t>
            </w:r>
          </w:p>
          <w:p w14:paraId="521EE082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февраля</w:t>
            </w:r>
          </w:p>
        </w:tc>
        <w:tc>
          <w:tcPr>
            <w:tcW w:w="3402" w:type="dxa"/>
          </w:tcPr>
          <w:p w14:paraId="0597B6DE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Взаимодействие с муниципальными модернизированными кинозалами на платформе Кино</w:t>
            </w: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</w:p>
        </w:tc>
        <w:tc>
          <w:tcPr>
            <w:tcW w:w="5245" w:type="dxa"/>
          </w:tcPr>
          <w:p w14:paraId="284F1BBF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Консультационная и методическая помощь кинозалам, входящим в прокатную сеть ГАУК «СОМ КВЦ», при работе с платформой «Кино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  <w:lang w:val="en-US"/>
              </w:rPr>
              <w:t>Kvc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»</w:t>
            </w:r>
          </w:p>
        </w:tc>
        <w:tc>
          <w:tcPr>
            <w:tcW w:w="1843" w:type="dxa"/>
          </w:tcPr>
          <w:p w14:paraId="7DE83198" w14:textId="77777777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4FC391CC" w14:textId="77777777" w:rsidR="00F91172" w:rsidRPr="001E3D0F" w:rsidRDefault="00F91172" w:rsidP="00214D0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</w:tcPr>
          <w:p w14:paraId="1CBD296F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20</w:t>
            </w:r>
          </w:p>
          <w:p w14:paraId="1FEB578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22888A9D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  <w:tr w:rsidR="00F91172" w:rsidRPr="001E3D0F" w14:paraId="7EC849ED" w14:textId="77777777" w:rsidTr="0010753C">
        <w:tc>
          <w:tcPr>
            <w:tcW w:w="1702" w:type="dxa"/>
          </w:tcPr>
          <w:p w14:paraId="3DD88744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1-28</w:t>
            </w:r>
          </w:p>
          <w:p w14:paraId="36CA0176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февраля</w:t>
            </w:r>
          </w:p>
          <w:p w14:paraId="7EA6E9D3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</w:p>
        </w:tc>
        <w:tc>
          <w:tcPr>
            <w:tcW w:w="3402" w:type="dxa"/>
          </w:tcPr>
          <w:p w14:paraId="64653B50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Обеспечение деятельности модернизированных кинозалов области</w:t>
            </w:r>
          </w:p>
        </w:tc>
        <w:tc>
          <w:tcPr>
            <w:tcW w:w="5245" w:type="dxa"/>
          </w:tcPr>
          <w:p w14:paraId="1AA1490D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 xml:space="preserve">Обеспечение </w:t>
            </w:r>
            <w:proofErr w:type="spellStart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киноконтентом</w:t>
            </w:r>
            <w:proofErr w:type="spellEnd"/>
            <w:r w:rsidRPr="001E3D0F">
              <w:rPr>
                <w:rFonts w:eastAsia="Times New Roman" w:cs="Times New Roman"/>
                <w:color w:val="auto"/>
                <w:u w:color="C00000"/>
                <w:bdr w:val="none" w:sz="0" w:space="0" w:color="auto"/>
              </w:rPr>
              <w:t>, рекламой, актуальными релизами модернизированных кинозалов области, с которыми заключены договоры</w:t>
            </w:r>
          </w:p>
        </w:tc>
        <w:tc>
          <w:tcPr>
            <w:tcW w:w="1843" w:type="dxa"/>
          </w:tcPr>
          <w:p w14:paraId="387C3B29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Кинозалы области</w:t>
            </w:r>
          </w:p>
        </w:tc>
        <w:tc>
          <w:tcPr>
            <w:tcW w:w="992" w:type="dxa"/>
          </w:tcPr>
          <w:p w14:paraId="10F659A8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100</w:t>
            </w:r>
          </w:p>
          <w:p w14:paraId="55DA39A1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чел.</w:t>
            </w:r>
          </w:p>
        </w:tc>
        <w:tc>
          <w:tcPr>
            <w:tcW w:w="1984" w:type="dxa"/>
          </w:tcPr>
          <w:p w14:paraId="2FE1A6C9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</w:t>
            </w:r>
          </w:p>
        </w:tc>
      </w:tr>
      <w:tr w:rsidR="00F91172" w:rsidRPr="001E3D0F" w14:paraId="318DA653" w14:textId="77777777" w:rsidTr="0010753C"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4C9124A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1-28</w:t>
            </w:r>
          </w:p>
          <w:p w14:paraId="10CF9134" w14:textId="77777777" w:rsidR="00F91172" w:rsidRPr="001E3D0F" w:rsidRDefault="00DB28A5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февраля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023616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Разработка дайджеста СМИ о новостях кинематографа и киноотрасли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1DE19454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7204260A" w14:textId="7777777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ГАУК</w:t>
            </w:r>
          </w:p>
          <w:p w14:paraId="2434516F" w14:textId="77777777" w:rsidR="00F91172" w:rsidRPr="001E3D0F" w:rsidRDefault="00F91172" w:rsidP="00CA292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«СОМ КВЦ»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0624D649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 xml:space="preserve">2 </w:t>
            </w:r>
            <w:proofErr w:type="spellStart"/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дайд</w:t>
            </w:r>
            <w:proofErr w:type="spellEnd"/>
          </w:p>
          <w:p w14:paraId="4E3D6285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жеста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23F96468" w14:textId="77777777" w:rsidR="00F91172" w:rsidRPr="001E3D0F" w:rsidRDefault="00F91172" w:rsidP="00F911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1E3D0F">
              <w:rPr>
                <w:rFonts w:eastAsia="Times New Roman" w:cs="Times New Roman"/>
                <w:color w:val="auto"/>
                <w:bdr w:val="none" w:sz="0" w:space="0" w:color="auto"/>
              </w:rPr>
              <w:t>Бережная И.Т.</w:t>
            </w:r>
          </w:p>
        </w:tc>
      </w:tr>
    </w:tbl>
    <w:p w14:paraId="22328F01" w14:textId="77777777" w:rsidR="00472DAF" w:rsidRPr="0010753C" w:rsidRDefault="00472DAF" w:rsidP="0010753C">
      <w:pPr>
        <w:shd w:val="clear" w:color="auto" w:fill="FFFFFF"/>
        <w:jc w:val="center"/>
        <w:rPr>
          <w:b/>
          <w:bCs/>
        </w:rPr>
      </w:pPr>
    </w:p>
    <w:sectPr w:rsidR="00472DAF" w:rsidRPr="0010753C" w:rsidSect="00AA5367">
      <w:headerReference w:type="default" r:id="rId7"/>
      <w:footerReference w:type="default" r:id="rId8"/>
      <w:pgSz w:w="16840" w:h="11900" w:orient="landscape"/>
      <w:pgMar w:top="284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B433A" w14:textId="77777777" w:rsidR="00C443AE" w:rsidRDefault="00C443AE">
      <w:r>
        <w:separator/>
      </w:r>
    </w:p>
  </w:endnote>
  <w:endnote w:type="continuationSeparator" w:id="0">
    <w:p w14:paraId="2E1084B3" w14:textId="77777777" w:rsidR="00C443AE" w:rsidRDefault="00C4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2A6FD" w14:textId="77777777" w:rsidR="00F136FD" w:rsidRDefault="00F136FD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8A268" w14:textId="77777777" w:rsidR="00C443AE" w:rsidRDefault="00C443AE">
      <w:r>
        <w:separator/>
      </w:r>
    </w:p>
  </w:footnote>
  <w:footnote w:type="continuationSeparator" w:id="0">
    <w:p w14:paraId="50A2138F" w14:textId="77777777" w:rsidR="00C443AE" w:rsidRDefault="00C44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382A7" w14:textId="77777777" w:rsidR="00F136FD" w:rsidRDefault="00F136FD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4C0"/>
    <w:rsid w:val="0001180A"/>
    <w:rsid w:val="00022609"/>
    <w:rsid w:val="00032D52"/>
    <w:rsid w:val="00041109"/>
    <w:rsid w:val="000479AE"/>
    <w:rsid w:val="00063E9C"/>
    <w:rsid w:val="00071518"/>
    <w:rsid w:val="00075127"/>
    <w:rsid w:val="000766DB"/>
    <w:rsid w:val="00087CEF"/>
    <w:rsid w:val="000927FB"/>
    <w:rsid w:val="000931C0"/>
    <w:rsid w:val="000968A5"/>
    <w:rsid w:val="000B66A9"/>
    <w:rsid w:val="000C201F"/>
    <w:rsid w:val="000D4F3E"/>
    <w:rsid w:val="000D6BC3"/>
    <w:rsid w:val="000E4146"/>
    <w:rsid w:val="000E5B3F"/>
    <w:rsid w:val="000E7CA3"/>
    <w:rsid w:val="0010313B"/>
    <w:rsid w:val="0010753C"/>
    <w:rsid w:val="00122783"/>
    <w:rsid w:val="00125E3F"/>
    <w:rsid w:val="00135B93"/>
    <w:rsid w:val="00135D9E"/>
    <w:rsid w:val="00142DA1"/>
    <w:rsid w:val="0014765F"/>
    <w:rsid w:val="00166F2E"/>
    <w:rsid w:val="0017048D"/>
    <w:rsid w:val="0017055D"/>
    <w:rsid w:val="001705D2"/>
    <w:rsid w:val="00173FB6"/>
    <w:rsid w:val="00180FCA"/>
    <w:rsid w:val="00182530"/>
    <w:rsid w:val="001954F4"/>
    <w:rsid w:val="001B7F96"/>
    <w:rsid w:val="001C1D97"/>
    <w:rsid w:val="001C55BA"/>
    <w:rsid w:val="001D2493"/>
    <w:rsid w:val="001E3D0F"/>
    <w:rsid w:val="001F47D1"/>
    <w:rsid w:val="00206F00"/>
    <w:rsid w:val="0021328A"/>
    <w:rsid w:val="00214D0D"/>
    <w:rsid w:val="0021519A"/>
    <w:rsid w:val="002155C3"/>
    <w:rsid w:val="00215FF3"/>
    <w:rsid w:val="00216A4E"/>
    <w:rsid w:val="00227782"/>
    <w:rsid w:val="00232A7B"/>
    <w:rsid w:val="00233811"/>
    <w:rsid w:val="00234CA3"/>
    <w:rsid w:val="00240089"/>
    <w:rsid w:val="002444E4"/>
    <w:rsid w:val="00251A72"/>
    <w:rsid w:val="00253DDA"/>
    <w:rsid w:val="0029048B"/>
    <w:rsid w:val="002970D5"/>
    <w:rsid w:val="002A09AF"/>
    <w:rsid w:val="002A1CFE"/>
    <w:rsid w:val="002A2910"/>
    <w:rsid w:val="002B4C3F"/>
    <w:rsid w:val="002B5BBC"/>
    <w:rsid w:val="002C19AC"/>
    <w:rsid w:val="002C3616"/>
    <w:rsid w:val="002C74A5"/>
    <w:rsid w:val="002D7F91"/>
    <w:rsid w:val="002E22EF"/>
    <w:rsid w:val="002E2700"/>
    <w:rsid w:val="002F0097"/>
    <w:rsid w:val="002F5A72"/>
    <w:rsid w:val="003033B0"/>
    <w:rsid w:val="003124A8"/>
    <w:rsid w:val="00313D8B"/>
    <w:rsid w:val="00315746"/>
    <w:rsid w:val="00326E68"/>
    <w:rsid w:val="00335B13"/>
    <w:rsid w:val="00347952"/>
    <w:rsid w:val="00352B79"/>
    <w:rsid w:val="003721E1"/>
    <w:rsid w:val="003759F7"/>
    <w:rsid w:val="00390E32"/>
    <w:rsid w:val="003944C0"/>
    <w:rsid w:val="00395675"/>
    <w:rsid w:val="003A0A48"/>
    <w:rsid w:val="003A46E5"/>
    <w:rsid w:val="003B107D"/>
    <w:rsid w:val="003C7ED7"/>
    <w:rsid w:val="003D1DF3"/>
    <w:rsid w:val="003D7D88"/>
    <w:rsid w:val="003E163E"/>
    <w:rsid w:val="003F2273"/>
    <w:rsid w:val="003F38A1"/>
    <w:rsid w:val="003F4850"/>
    <w:rsid w:val="0041281F"/>
    <w:rsid w:val="00420E60"/>
    <w:rsid w:val="0043763D"/>
    <w:rsid w:val="0044452D"/>
    <w:rsid w:val="00460B15"/>
    <w:rsid w:val="00463114"/>
    <w:rsid w:val="00466DE2"/>
    <w:rsid w:val="00472DAF"/>
    <w:rsid w:val="00496207"/>
    <w:rsid w:val="004A22C8"/>
    <w:rsid w:val="004B26F7"/>
    <w:rsid w:val="004B479C"/>
    <w:rsid w:val="004B7E49"/>
    <w:rsid w:val="004C3875"/>
    <w:rsid w:val="00503186"/>
    <w:rsid w:val="00503E89"/>
    <w:rsid w:val="00505C0D"/>
    <w:rsid w:val="005276E7"/>
    <w:rsid w:val="00540706"/>
    <w:rsid w:val="00543B4C"/>
    <w:rsid w:val="00561AAD"/>
    <w:rsid w:val="005759ED"/>
    <w:rsid w:val="005775A5"/>
    <w:rsid w:val="00586A8F"/>
    <w:rsid w:val="005B3963"/>
    <w:rsid w:val="005D7694"/>
    <w:rsid w:val="006065E6"/>
    <w:rsid w:val="0060733A"/>
    <w:rsid w:val="00612003"/>
    <w:rsid w:val="0062658B"/>
    <w:rsid w:val="0064348D"/>
    <w:rsid w:val="006441D9"/>
    <w:rsid w:val="00645CDF"/>
    <w:rsid w:val="00651074"/>
    <w:rsid w:val="0065357A"/>
    <w:rsid w:val="006547C9"/>
    <w:rsid w:val="006C068A"/>
    <w:rsid w:val="006D197E"/>
    <w:rsid w:val="006D1CBE"/>
    <w:rsid w:val="00724585"/>
    <w:rsid w:val="007274C2"/>
    <w:rsid w:val="00734326"/>
    <w:rsid w:val="0074400E"/>
    <w:rsid w:val="007628C9"/>
    <w:rsid w:val="007717F6"/>
    <w:rsid w:val="00776313"/>
    <w:rsid w:val="007B0BEF"/>
    <w:rsid w:val="007B1EB9"/>
    <w:rsid w:val="007B22FC"/>
    <w:rsid w:val="007B5917"/>
    <w:rsid w:val="007B7BFF"/>
    <w:rsid w:val="007D2499"/>
    <w:rsid w:val="007D3DE5"/>
    <w:rsid w:val="007D622D"/>
    <w:rsid w:val="007E2C6B"/>
    <w:rsid w:val="007E747C"/>
    <w:rsid w:val="007F2B3F"/>
    <w:rsid w:val="007F4B88"/>
    <w:rsid w:val="007F7748"/>
    <w:rsid w:val="00802F54"/>
    <w:rsid w:val="00816EC2"/>
    <w:rsid w:val="008206D5"/>
    <w:rsid w:val="00820E56"/>
    <w:rsid w:val="0083034A"/>
    <w:rsid w:val="00831FF2"/>
    <w:rsid w:val="00845441"/>
    <w:rsid w:val="00855EBB"/>
    <w:rsid w:val="00885873"/>
    <w:rsid w:val="008A7192"/>
    <w:rsid w:val="008B6095"/>
    <w:rsid w:val="008C3EC5"/>
    <w:rsid w:val="008D0C1D"/>
    <w:rsid w:val="008D4C0E"/>
    <w:rsid w:val="0090002D"/>
    <w:rsid w:val="00905896"/>
    <w:rsid w:val="00913DB0"/>
    <w:rsid w:val="009240CE"/>
    <w:rsid w:val="009503A1"/>
    <w:rsid w:val="009649E4"/>
    <w:rsid w:val="00970450"/>
    <w:rsid w:val="00972972"/>
    <w:rsid w:val="009752C9"/>
    <w:rsid w:val="00977A01"/>
    <w:rsid w:val="009867A4"/>
    <w:rsid w:val="009921C4"/>
    <w:rsid w:val="00992622"/>
    <w:rsid w:val="009E2C51"/>
    <w:rsid w:val="009F008A"/>
    <w:rsid w:val="009F061A"/>
    <w:rsid w:val="009F2BDF"/>
    <w:rsid w:val="009F463E"/>
    <w:rsid w:val="00A0382F"/>
    <w:rsid w:val="00A0689D"/>
    <w:rsid w:val="00A13887"/>
    <w:rsid w:val="00A14E32"/>
    <w:rsid w:val="00A2480D"/>
    <w:rsid w:val="00A30383"/>
    <w:rsid w:val="00A34EE9"/>
    <w:rsid w:val="00A44C9A"/>
    <w:rsid w:val="00A52240"/>
    <w:rsid w:val="00A549BA"/>
    <w:rsid w:val="00A577E9"/>
    <w:rsid w:val="00A57AFC"/>
    <w:rsid w:val="00A60E2C"/>
    <w:rsid w:val="00A6151A"/>
    <w:rsid w:val="00A7006F"/>
    <w:rsid w:val="00A7509C"/>
    <w:rsid w:val="00A93323"/>
    <w:rsid w:val="00AA5367"/>
    <w:rsid w:val="00AB3F3C"/>
    <w:rsid w:val="00AD5074"/>
    <w:rsid w:val="00AD67F7"/>
    <w:rsid w:val="00AE05DF"/>
    <w:rsid w:val="00AF1412"/>
    <w:rsid w:val="00AF63A6"/>
    <w:rsid w:val="00B0385D"/>
    <w:rsid w:val="00B04519"/>
    <w:rsid w:val="00B054F3"/>
    <w:rsid w:val="00B06A3F"/>
    <w:rsid w:val="00B132DE"/>
    <w:rsid w:val="00B479CB"/>
    <w:rsid w:val="00B538AE"/>
    <w:rsid w:val="00B620C9"/>
    <w:rsid w:val="00B806D2"/>
    <w:rsid w:val="00B9792D"/>
    <w:rsid w:val="00BA2DC7"/>
    <w:rsid w:val="00BB2E7A"/>
    <w:rsid w:val="00BC46E2"/>
    <w:rsid w:val="00BD1E63"/>
    <w:rsid w:val="00BD4E13"/>
    <w:rsid w:val="00BD5D85"/>
    <w:rsid w:val="00BF2180"/>
    <w:rsid w:val="00BF7613"/>
    <w:rsid w:val="00C03718"/>
    <w:rsid w:val="00C11148"/>
    <w:rsid w:val="00C1205D"/>
    <w:rsid w:val="00C22C9A"/>
    <w:rsid w:val="00C34D57"/>
    <w:rsid w:val="00C443AE"/>
    <w:rsid w:val="00C46560"/>
    <w:rsid w:val="00C52EBD"/>
    <w:rsid w:val="00C55F27"/>
    <w:rsid w:val="00C83228"/>
    <w:rsid w:val="00C83BEC"/>
    <w:rsid w:val="00CA16F7"/>
    <w:rsid w:val="00CA292F"/>
    <w:rsid w:val="00CB3A74"/>
    <w:rsid w:val="00CB53A5"/>
    <w:rsid w:val="00CC2D9C"/>
    <w:rsid w:val="00CD06FC"/>
    <w:rsid w:val="00CD52F6"/>
    <w:rsid w:val="00CE1AAF"/>
    <w:rsid w:val="00CE45EE"/>
    <w:rsid w:val="00CE5450"/>
    <w:rsid w:val="00D03447"/>
    <w:rsid w:val="00D03E8F"/>
    <w:rsid w:val="00D04FF3"/>
    <w:rsid w:val="00D36DF1"/>
    <w:rsid w:val="00D375DC"/>
    <w:rsid w:val="00D4256F"/>
    <w:rsid w:val="00D50E4F"/>
    <w:rsid w:val="00D51BD3"/>
    <w:rsid w:val="00D57230"/>
    <w:rsid w:val="00D72E04"/>
    <w:rsid w:val="00D85893"/>
    <w:rsid w:val="00D96EF1"/>
    <w:rsid w:val="00DA2DC3"/>
    <w:rsid w:val="00DA3946"/>
    <w:rsid w:val="00DB28A5"/>
    <w:rsid w:val="00DB6500"/>
    <w:rsid w:val="00DB71BC"/>
    <w:rsid w:val="00DE1300"/>
    <w:rsid w:val="00DE5961"/>
    <w:rsid w:val="00E06107"/>
    <w:rsid w:val="00E10A53"/>
    <w:rsid w:val="00E13FCD"/>
    <w:rsid w:val="00E15830"/>
    <w:rsid w:val="00E25EF6"/>
    <w:rsid w:val="00E56662"/>
    <w:rsid w:val="00E75EEA"/>
    <w:rsid w:val="00E86B79"/>
    <w:rsid w:val="00E923F9"/>
    <w:rsid w:val="00E937A0"/>
    <w:rsid w:val="00EA20A7"/>
    <w:rsid w:val="00EB60BF"/>
    <w:rsid w:val="00EC6C98"/>
    <w:rsid w:val="00ED654A"/>
    <w:rsid w:val="00F035C6"/>
    <w:rsid w:val="00F06F2B"/>
    <w:rsid w:val="00F130E2"/>
    <w:rsid w:val="00F136FD"/>
    <w:rsid w:val="00F13E1E"/>
    <w:rsid w:val="00F15579"/>
    <w:rsid w:val="00F159C9"/>
    <w:rsid w:val="00F20C2E"/>
    <w:rsid w:val="00F20CC9"/>
    <w:rsid w:val="00F319D7"/>
    <w:rsid w:val="00F319D9"/>
    <w:rsid w:val="00F33BC7"/>
    <w:rsid w:val="00F40209"/>
    <w:rsid w:val="00F43FD2"/>
    <w:rsid w:val="00F471F2"/>
    <w:rsid w:val="00F502A7"/>
    <w:rsid w:val="00F529F9"/>
    <w:rsid w:val="00F56FA7"/>
    <w:rsid w:val="00F6466B"/>
    <w:rsid w:val="00F64D8D"/>
    <w:rsid w:val="00F70147"/>
    <w:rsid w:val="00F91172"/>
    <w:rsid w:val="00F94786"/>
    <w:rsid w:val="00FA7028"/>
    <w:rsid w:val="00FC153E"/>
    <w:rsid w:val="00FC6296"/>
    <w:rsid w:val="00FC72B7"/>
    <w:rsid w:val="00FD27B0"/>
    <w:rsid w:val="00FD43A0"/>
    <w:rsid w:val="00FD4489"/>
    <w:rsid w:val="00FE131C"/>
    <w:rsid w:val="00FF5966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B219"/>
  <w15:docId w15:val="{A6011D85-7C3F-4755-8E66-D026D27C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717F6"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45441"/>
    <w:rPr>
      <w:u w:val="single"/>
    </w:rPr>
  </w:style>
  <w:style w:type="table" w:customStyle="1" w:styleId="TableNormal">
    <w:name w:val="Table Normal"/>
    <w:rsid w:val="008454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84544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5">
    <w:name w:val="No Spacing"/>
    <w:rsid w:val="00C55F27"/>
    <w:pPr>
      <w:jc w:val="center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6">
    <w:name w:val="Balloon Text"/>
    <w:basedOn w:val="a"/>
    <w:link w:val="a7"/>
    <w:uiPriority w:val="99"/>
    <w:semiHidden/>
    <w:unhideWhenUsed/>
    <w:rsid w:val="00D375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375DC"/>
    <w:rPr>
      <w:rFonts w:ascii="Segoe UI" w:hAnsi="Segoe UI" w:cs="Segoe UI"/>
      <w:color w:val="000000"/>
      <w:sz w:val="18"/>
      <w:szCs w:val="18"/>
      <w:u w:color="000000"/>
    </w:rPr>
  </w:style>
  <w:style w:type="paragraph" w:customStyle="1" w:styleId="21">
    <w:name w:val="Основной текст 21"/>
    <w:basedOn w:val="a"/>
    <w:rsid w:val="00CE1AA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eastAsia="Times New Roman" w:cs="Times New Roman"/>
      <w:b/>
      <w:bCs/>
      <w:color w:val="auto"/>
      <w:sz w:val="28"/>
      <w:bdr w:val="none" w:sz="0" w:space="0" w:color="auto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D5131-56DD-4CE0-BEB9-C1D6294E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User_O</dc:creator>
  <cp:lastModifiedBy>MID</cp:lastModifiedBy>
  <cp:revision>3</cp:revision>
  <cp:lastPrinted>2021-12-29T12:12:00Z</cp:lastPrinted>
  <dcterms:created xsi:type="dcterms:W3CDTF">2022-01-11T12:46:00Z</dcterms:created>
  <dcterms:modified xsi:type="dcterms:W3CDTF">2022-01-31T06:51:00Z</dcterms:modified>
</cp:coreProperties>
</file>