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D8AA" w14:textId="77777777" w:rsidR="001B315D" w:rsidRPr="00714B77" w:rsidRDefault="00714B77">
      <w:pPr>
        <w:shd w:val="clear" w:color="auto" w:fill="FFFFFF"/>
        <w:jc w:val="center"/>
        <w:rPr>
          <w:rFonts w:ascii="PT Astra Serif" w:hAnsi="PT Astra Serif"/>
          <w:b/>
          <w:bCs/>
        </w:rPr>
      </w:pPr>
      <w:r w:rsidRPr="00714B77">
        <w:rPr>
          <w:rFonts w:ascii="PT Astra Serif" w:hAnsi="PT Astra Serif"/>
          <w:b/>
          <w:bCs/>
        </w:rPr>
        <w:t>План мероприятий ГАУК «СОМ КВЦ» на апрель 2025 года</w:t>
      </w:r>
    </w:p>
    <w:tbl>
      <w:tblPr>
        <w:tblStyle w:val="TableNormal"/>
        <w:tblW w:w="1528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3402"/>
        <w:gridCol w:w="5166"/>
        <w:gridCol w:w="1922"/>
        <w:gridCol w:w="992"/>
        <w:gridCol w:w="2171"/>
      </w:tblGrid>
      <w:tr w:rsidR="001B315D" w:rsidRPr="00714B77" w14:paraId="3E8C5601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7D809" w14:textId="77777777" w:rsidR="001B315D" w:rsidRPr="00714B77" w:rsidRDefault="00714B7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14B77">
              <w:rPr>
                <w:rFonts w:ascii="PT Astra Serif" w:hAnsi="PT Astra Serif"/>
                <w:b/>
                <w:bCs/>
              </w:rPr>
              <w:t>Дата</w:t>
            </w:r>
          </w:p>
          <w:p w14:paraId="1B17A8DD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  <w:b/>
                <w:bCs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5E6B8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  <w:b/>
                <w:bCs/>
              </w:rPr>
              <w:t>Название</w:t>
            </w:r>
          </w:p>
          <w:p w14:paraId="5E612923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0D23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  <w:b/>
                <w:bCs/>
              </w:rPr>
              <w:t>Краткое содержание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8E75C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  <w:b/>
                <w:bCs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080A0" w14:textId="77777777" w:rsidR="001B315D" w:rsidRPr="00714B77" w:rsidRDefault="00714B7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14B77">
              <w:rPr>
                <w:rFonts w:ascii="PT Astra Serif" w:hAnsi="PT Astra Serif"/>
                <w:b/>
                <w:bCs/>
              </w:rPr>
              <w:t>Кол-во</w:t>
            </w:r>
          </w:p>
          <w:p w14:paraId="5893498C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  <w:b/>
                <w:bCs/>
              </w:rPr>
              <w:t>участников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96E61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  <w:b/>
                <w:bCs/>
              </w:rPr>
              <w:t>Ответственный</w:t>
            </w:r>
          </w:p>
        </w:tc>
      </w:tr>
      <w:tr w:rsidR="001B315D" w:rsidRPr="00714B77" w14:paraId="713CBD1E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C4B3E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1-30</w:t>
            </w:r>
          </w:p>
          <w:p w14:paraId="406F4C0F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апреля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C0AE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  <w:shd w:val="clear" w:color="auto" w:fill="FFFFFF"/>
              </w:rPr>
              <w:t xml:space="preserve">Реализация проекта Министерства культуры РФ </w:t>
            </w:r>
            <w:r w:rsidRPr="00714B77">
              <w:rPr>
                <w:rFonts w:ascii="PT Astra Serif" w:hAnsi="PT Astra Serif"/>
                <w:b/>
                <w:bCs/>
                <w:shd w:val="clear" w:color="auto" w:fill="FFFFFF"/>
              </w:rPr>
              <w:t>«Пушкинская карта»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D95E6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организация кинопоказов по программе «Пушкинская карта»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C655B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кинозал</w:t>
            </w:r>
          </w:p>
          <w:p w14:paraId="50F934DE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«На Рижской»</w:t>
            </w:r>
          </w:p>
          <w:p w14:paraId="036DF634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ГАУК</w:t>
            </w:r>
          </w:p>
          <w:p w14:paraId="2C8ADC4B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«СОМ КВЦ</w:t>
            </w:r>
          </w:p>
          <w:p w14:paraId="6631F3F3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муниципальные кинотеатры/</w:t>
            </w:r>
          </w:p>
          <w:p w14:paraId="108F114D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кинозалы/</w:t>
            </w:r>
          </w:p>
          <w:p w14:paraId="25688ECA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учреждения образования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AA93C" w14:textId="77777777" w:rsidR="001B315D" w:rsidRPr="00714B77" w:rsidRDefault="00714B77">
            <w:pPr>
              <w:pStyle w:val="a6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 w:rsidRPr="00714B77">
              <w:rPr>
                <w:rFonts w:ascii="PT Astra Serif" w:hAnsi="PT Astra Serif" w:cs="Times New Roman"/>
                <w:color w:val="auto"/>
              </w:rPr>
              <w:t>150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3212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  <w:tr w:rsidR="001B315D" w:rsidRPr="00714B77" w14:paraId="0B5486A9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9B336" w14:textId="77777777" w:rsidR="001B315D" w:rsidRPr="00714B77" w:rsidRDefault="00714B77">
            <w:pPr>
              <w:jc w:val="center"/>
              <w:rPr>
                <w:rFonts w:ascii="PT Astra Serif" w:eastAsia="Arial Unicode MS" w:hAnsi="PT Astra Serif"/>
              </w:rPr>
            </w:pPr>
            <w:r w:rsidRPr="00714B77">
              <w:rPr>
                <w:rFonts w:ascii="PT Astra Serif" w:hAnsi="PT Astra Serif"/>
              </w:rPr>
              <w:t>1-30</w:t>
            </w:r>
          </w:p>
          <w:p w14:paraId="654F43D0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апреля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13B7F" w14:textId="77777777" w:rsidR="001B315D" w:rsidRPr="00714B77" w:rsidRDefault="00714B77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714B77">
              <w:rPr>
                <w:rFonts w:ascii="PT Astra Serif" w:hAnsi="PT Astra Serif"/>
                <w:b/>
                <w:bCs/>
                <w:i/>
                <w:iCs/>
              </w:rPr>
              <w:t>80-летию Победы в Великой Отечественной войне 1941 - 1945 годов</w:t>
            </w:r>
          </w:p>
          <w:p w14:paraId="2CE97AD4" w14:textId="77777777" w:rsidR="001B315D" w:rsidRPr="00714B77" w:rsidRDefault="00714B77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714B77">
              <w:rPr>
                <w:rFonts w:ascii="PT Astra Serif" w:hAnsi="PT Astra Serif"/>
              </w:rPr>
              <w:t>областная просветительская кинопрограмма «И помнит мир спасенный»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9CF97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 xml:space="preserve">тематические кинопрограммы для учащихся общеобразовательных учреждений Саратова и области, а также показы новых и ставших классикой художественных и документальных фильмов о Великой Отечественной войне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8C06E" w14:textId="77777777" w:rsidR="001B315D" w:rsidRPr="00714B77" w:rsidRDefault="00714B77">
            <w:pPr>
              <w:jc w:val="center"/>
              <w:rPr>
                <w:rFonts w:ascii="PT Astra Serif" w:eastAsia="Arial Unicode MS" w:hAnsi="PT Astra Serif" w:cs="Arial Unicode MS"/>
              </w:rPr>
            </w:pPr>
            <w:r w:rsidRPr="00714B77">
              <w:rPr>
                <w:rFonts w:ascii="PT Astra Serif" w:hAnsi="PT Astra Serif"/>
              </w:rPr>
              <w:t xml:space="preserve">кинозал </w:t>
            </w:r>
          </w:p>
          <w:p w14:paraId="41BB16B3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«На Рижской»</w:t>
            </w:r>
          </w:p>
          <w:p w14:paraId="4162A998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 xml:space="preserve">ГАУК </w:t>
            </w:r>
          </w:p>
          <w:p w14:paraId="0110FA86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«СОМ КВЦ»</w:t>
            </w:r>
          </w:p>
          <w:p w14:paraId="0367930B" w14:textId="77777777" w:rsidR="001B315D" w:rsidRPr="00714B77" w:rsidRDefault="00714B77">
            <w:pPr>
              <w:jc w:val="center"/>
              <w:rPr>
                <w:rFonts w:ascii="PT Astra Serif" w:hAnsi="PT Astra Serif"/>
                <w:color w:val="000000"/>
              </w:rPr>
            </w:pPr>
            <w:r w:rsidRPr="00714B77">
              <w:rPr>
                <w:rFonts w:ascii="PT Astra Serif" w:hAnsi="PT Astra Serif"/>
              </w:rPr>
              <w:t>муниципальные кинотеатры/</w:t>
            </w:r>
          </w:p>
          <w:p w14:paraId="3D3D8CA7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кинозалы учреждения образования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9B05D" w14:textId="77777777" w:rsidR="001B315D" w:rsidRPr="00714B77" w:rsidRDefault="00714B77">
            <w:pPr>
              <w:pStyle w:val="a6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 w:rsidRPr="00714B77">
              <w:rPr>
                <w:rFonts w:ascii="PT Astra Serif" w:hAnsi="PT Astra Serif" w:cs="Times New Roman"/>
              </w:rPr>
              <w:t>100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FEDDA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  <w:tr w:rsidR="001B315D" w:rsidRPr="00714B77" w14:paraId="51AD89B1" w14:textId="77777777" w:rsidTr="00714B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BB258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1-30</w:t>
            </w:r>
          </w:p>
          <w:p w14:paraId="16150CF4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апреля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AF67" w14:textId="77777777" w:rsidR="001B315D" w:rsidRPr="00714B77" w:rsidRDefault="00714B77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714B77">
              <w:rPr>
                <w:rFonts w:ascii="PT Astra Serif" w:hAnsi="PT Astra Serif"/>
              </w:rPr>
              <w:t>Проект «Кино на Рижской» (кинофильм по выбору зрителей)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456B7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 xml:space="preserve">показы художественных и анимационных фильмов (в т.ч. по Пушкинской карте): </w:t>
            </w:r>
          </w:p>
          <w:p w14:paraId="79633992" w14:textId="77777777" w:rsidR="001B315D" w:rsidRPr="00714B77" w:rsidRDefault="00714B77">
            <w:pPr>
              <w:jc w:val="both"/>
              <w:rPr>
                <w:rFonts w:ascii="PT Astra Serif" w:eastAsia="Calibri" w:hAnsi="PT Astra Serif"/>
              </w:rPr>
            </w:pPr>
            <w:r w:rsidRPr="00714B77">
              <w:rPr>
                <w:rFonts w:ascii="PT Astra Serif" w:hAnsi="PT Astra Serif"/>
              </w:rPr>
              <w:t xml:space="preserve">х/ф «Доктор» (Россия, 2022г., реж. А. Темников, 16+), «Светлячок» (Россия, 2020г., реж. М. Кравченко, 12+), «Блокадный дневник» (Россия, 2020г., реж. А. Зайцев, 12+), «Катя - Катя» (Россия, 2023г., реж. А. Чернакова, 6+), «Онегин» (Россия, 2024г, реж. С. Андреасян, 12+), «Возвращение попугая Кеши» (Россия, </w:t>
            </w:r>
            <w:r w:rsidRPr="00714B77">
              <w:rPr>
                <w:rFonts w:ascii="PT Astra Serif" w:hAnsi="PT Astra Serif"/>
              </w:rPr>
              <w:lastRenderedPageBreak/>
              <w:t xml:space="preserve">2024г., реж. О. Асадулин, 6+), «Командир» (Россия, 2023г., реж.: А. Гурьянов, Т. Хван, 16+), «Коробка» (Россия, 2015г., </w:t>
            </w:r>
            <w:r w:rsidRPr="00714B77">
              <w:rPr>
                <w:rFonts w:ascii="PT Astra Serif" w:eastAsia="Calibri" w:hAnsi="PT Astra Serif"/>
              </w:rPr>
              <w:t>реж. Э. Бордуков,</w:t>
            </w:r>
            <w:r w:rsidRPr="00714B77">
              <w:rPr>
                <w:rFonts w:ascii="PT Astra Serif" w:hAnsi="PT Astra Serif"/>
              </w:rPr>
              <w:t xml:space="preserve"> 12+), </w:t>
            </w:r>
            <w:r w:rsidRPr="00714B77">
              <w:rPr>
                <w:rFonts w:ascii="PT Astra Serif" w:hAnsi="PT Astra Serif" w:cs="Open Sans"/>
              </w:rPr>
              <w:t>«Каждый мечтает о собаке» (Россия, 2017г., реж. О. Беляева, 12+)</w:t>
            </w:r>
            <w:r w:rsidRPr="00714B77">
              <w:rPr>
                <w:rFonts w:ascii="PT Astra Serif" w:hAnsi="PT Astra Serif" w:cs="Open Sans"/>
                <w:shd w:val="clear" w:color="auto" w:fill="FFFFFF"/>
              </w:rPr>
              <w:t>, х/ф «Летучий корабль» (Россия, 2024г., реж. И. Учитель, 6+), х/ф «Я — медведь» (Россия, 2023г., реж. К. Кемниц, 6+), х/ф «Мой дикий друг» (Россия, 2023г., реж. А. Курбатова, 6+), «Манюня: новогодние приключения»</w:t>
            </w:r>
            <w:r w:rsidRPr="00714B77">
              <w:rPr>
                <w:rFonts w:ascii="PT Astra Serif" w:eastAsia="Calibri" w:hAnsi="PT Astra Serif"/>
              </w:rPr>
              <w:t xml:space="preserve"> (Россия, 2023г., реж. А. Марутян, 6+),</w:t>
            </w:r>
            <w:r w:rsidRPr="00714B77">
              <w:rPr>
                <w:rFonts w:ascii="PT Astra Serif" w:hAnsi="PT Astra Serif" w:cs="Open Sans"/>
                <w:shd w:val="clear" w:color="auto" w:fill="FFFFFF"/>
              </w:rPr>
              <w:t xml:space="preserve"> </w:t>
            </w:r>
            <w:r w:rsidRPr="00714B77">
              <w:rPr>
                <w:rFonts w:ascii="PT Astra Serif" w:eastAsia="Calibri" w:hAnsi="PT Astra Serif"/>
              </w:rPr>
              <w:t>х/ф «Помилование» (Россия, 2023г., реж. А. Аскаров, 12+), х/ф «Василиса и хранители времени» (Россия, 2024г., реж. П. Лунгин, 12+),</w:t>
            </w:r>
            <w:r w:rsidRPr="00714B77">
              <w:rPr>
                <w:rFonts w:ascii="PT Astra Serif" w:eastAsia="Calibri" w:hAnsi="PT Astra Serif"/>
                <w:b/>
                <w:bCs/>
              </w:rPr>
              <w:t xml:space="preserve"> </w:t>
            </w:r>
            <w:r w:rsidRPr="00714B77">
              <w:rPr>
                <w:rFonts w:ascii="PT Astra Serif" w:eastAsia="Calibri" w:hAnsi="PT Astra Serif"/>
              </w:rPr>
              <w:t>х/ф «Дорога на Берлин» (Россия, 2015г., реж. С. Попов,12+),</w:t>
            </w:r>
          </w:p>
          <w:p w14:paraId="73FF8571" w14:textId="77777777" w:rsidR="001B315D" w:rsidRPr="00714B77" w:rsidRDefault="00714B77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 w:rsidRPr="00714B77">
              <w:rPr>
                <w:rFonts w:ascii="PT Astra Serif" w:eastAsia="Calibri" w:hAnsi="PT Astra Serif"/>
              </w:rPr>
              <w:t xml:space="preserve">х/ф «Опасные каникулы» (Россия, 2016г., реж. О. Беляева, 6+) </w:t>
            </w:r>
            <w:r w:rsidRPr="00714B77">
              <w:rPr>
                <w:rFonts w:ascii="PT Astra Serif" w:hAnsi="PT Astra Serif" w:cs="Open Sans"/>
                <w:shd w:val="clear" w:color="auto" w:fill="FFFFFF"/>
              </w:rPr>
              <w:t>и др.;</w:t>
            </w:r>
          </w:p>
          <w:p w14:paraId="70E99C9A" w14:textId="77777777" w:rsidR="001B315D" w:rsidRPr="00714B77" w:rsidRDefault="00714B77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 w:rsidRPr="00714B77">
              <w:rPr>
                <w:rFonts w:ascii="PT Astra Serif" w:hAnsi="PT Astra Serif" w:cs="Open Sans"/>
                <w:shd w:val="clear" w:color="auto" w:fill="FFFFFF"/>
              </w:rPr>
              <w:t xml:space="preserve">д/ф </w:t>
            </w:r>
            <w:r w:rsidRPr="00714B77">
              <w:rPr>
                <w:rFonts w:ascii="PT Astra Serif" w:hAnsi="PT Astra Serif"/>
              </w:rPr>
              <w:t>«Позывной Кубань» (Россия, 2024г., реж. С. Попов, 12+);</w:t>
            </w:r>
          </w:p>
          <w:p w14:paraId="22BBD631" w14:textId="77777777" w:rsidR="001B315D" w:rsidRPr="00714B77" w:rsidRDefault="00714B77">
            <w:pPr>
              <w:jc w:val="both"/>
              <w:rPr>
                <w:rFonts w:ascii="PT Astra Serif" w:hAnsi="PT Astra Serif" w:cs="Open Sans"/>
                <w:color w:val="2C2F34"/>
                <w:shd w:val="clear" w:color="auto" w:fill="FFFFFF"/>
              </w:rPr>
            </w:pPr>
            <w:r w:rsidRPr="00714B77">
              <w:rPr>
                <w:rFonts w:ascii="PT Astra Serif" w:hAnsi="PT Astra Serif" w:cs="Open Sans"/>
                <w:shd w:val="clear" w:color="auto" w:fill="FFFFFF"/>
              </w:rPr>
              <w:t>м/ф «Союз зверей»</w:t>
            </w:r>
            <w:r w:rsidRPr="00714B77">
              <w:rPr>
                <w:rFonts w:ascii="PT Astra Serif" w:eastAsia="Calibri" w:hAnsi="PT Astra Serif" w:cs="Calibri"/>
              </w:rPr>
              <w:t xml:space="preserve"> (Германия, 2010г, 0+)</w:t>
            </w:r>
            <w:r w:rsidRPr="00714B77">
              <w:rPr>
                <w:rFonts w:ascii="PT Astra Serif" w:hAnsi="PT Astra Serif" w:cs="Open Sans"/>
                <w:shd w:val="clear" w:color="auto" w:fill="FFFFFF"/>
              </w:rPr>
              <w:t xml:space="preserve"> и др.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22FB1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lastRenderedPageBreak/>
              <w:t>кинозал</w:t>
            </w:r>
          </w:p>
          <w:p w14:paraId="529C741D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«На Рижской»</w:t>
            </w:r>
          </w:p>
          <w:p w14:paraId="571F5C11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ГАУК</w:t>
            </w:r>
          </w:p>
          <w:p w14:paraId="1B14CC20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BADF0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50</w:t>
            </w:r>
          </w:p>
          <w:p w14:paraId="07E7B58E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CB877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  <w:tr w:rsidR="001B315D" w:rsidRPr="00714B77" w14:paraId="4A6716B3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7270C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1 -30</w:t>
            </w:r>
          </w:p>
          <w:p w14:paraId="47FF7431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апреля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51BF" w14:textId="77777777" w:rsidR="001B315D" w:rsidRPr="00714B77" w:rsidRDefault="00714B77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bookmarkStart w:id="0" w:name="_Hlk188350074"/>
            <w:r w:rsidRPr="00714B77">
              <w:rPr>
                <w:rFonts w:ascii="PT Astra Serif" w:hAnsi="PT Astra Serif"/>
              </w:rPr>
              <w:t>В рамках проекта «Киноновинки - региону» в соответствии с приказом министерства культуры области от 16.12.2024 г. № 01-01-06/780 «Об организации культурно-художественного обслуживания населения муниципальных районов области в 2025 году»</w:t>
            </w:r>
            <w:bookmarkEnd w:id="0"/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54F70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 xml:space="preserve">выезды в Воскресенский и Ровенский муниципальные районы. Показы (по выбору): </w:t>
            </w:r>
          </w:p>
          <w:p w14:paraId="45D3B2AA" w14:textId="77777777" w:rsidR="001B315D" w:rsidRPr="00714B77" w:rsidRDefault="00714B77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 w:rsidRPr="00714B77">
              <w:rPr>
                <w:rFonts w:ascii="PT Astra Serif" w:hAnsi="PT Astra Serif"/>
              </w:rPr>
              <w:t xml:space="preserve">х/ф «Доктор» (Россия, 2022г., реж. А. Темников, 16+), «Светлячок» (Россия, 2020г., реж. М. Кравченко, 12+), «Блокадный дневник» (Россия, 2020г., реж. А. Зайцев, 12+), «Катя - Катя» (Россия, 2023г., реж. А. Чернакова, 6+), «Онегин» (Россия, 2024г, реж. С. Андреасян, 12+), «Возвращение попугая Кеши» (Россия, 2024г., реж. О. Асадулин, 6+), «Командир» (Россия, 2023г., реж.: А. Гурьянов, Т. Хван, 16+), «Коробка» (Россия, 2015г., </w:t>
            </w:r>
            <w:r w:rsidRPr="00714B77">
              <w:rPr>
                <w:rFonts w:ascii="PT Astra Serif" w:eastAsia="Calibri" w:hAnsi="PT Astra Serif"/>
              </w:rPr>
              <w:t>реж. Э. Бордуков,</w:t>
            </w:r>
            <w:r w:rsidRPr="00714B77">
              <w:rPr>
                <w:rFonts w:ascii="PT Astra Serif" w:hAnsi="PT Astra Serif"/>
              </w:rPr>
              <w:t xml:space="preserve"> 12+), </w:t>
            </w:r>
            <w:r w:rsidRPr="00714B77">
              <w:rPr>
                <w:rFonts w:ascii="PT Astra Serif" w:hAnsi="PT Astra Serif" w:cs="Open Sans"/>
              </w:rPr>
              <w:t>«Каждый мечтает о собаке» (Россия, 2017г., реж. О. Беляева, 12+)</w:t>
            </w:r>
            <w:r w:rsidRPr="00714B77">
              <w:rPr>
                <w:rFonts w:ascii="PT Astra Serif" w:hAnsi="PT Astra Serif" w:cs="Open Sans"/>
                <w:shd w:val="clear" w:color="auto" w:fill="FFFFFF"/>
              </w:rPr>
              <w:t xml:space="preserve">, х/ф «Летучий </w:t>
            </w:r>
            <w:r w:rsidRPr="00714B77">
              <w:rPr>
                <w:rFonts w:ascii="PT Astra Serif" w:hAnsi="PT Astra Serif" w:cs="Open Sans"/>
                <w:shd w:val="clear" w:color="auto" w:fill="FFFFFF"/>
              </w:rPr>
              <w:lastRenderedPageBreak/>
              <w:t>корабль» (Россия, 2024г., реж. И. Учитель, 6+), х/ф «Я — медведь» (Россия, 2023г., реж. К. Кемниц, 6+), х/ф «Мой дикий друг» (Россия, 2023г., реж. А. Курбатова, 6+), «Манюня: новогодние приключения»</w:t>
            </w:r>
            <w:r w:rsidRPr="00714B77">
              <w:rPr>
                <w:rFonts w:ascii="PT Astra Serif" w:eastAsia="Calibri" w:hAnsi="PT Astra Serif"/>
              </w:rPr>
              <w:t xml:space="preserve"> (Россия, 2023г., реж. А. Марутян, 6+),</w:t>
            </w:r>
            <w:r w:rsidRPr="00714B77">
              <w:rPr>
                <w:rFonts w:ascii="PT Astra Serif" w:hAnsi="PT Astra Serif" w:cs="Open Sans"/>
                <w:shd w:val="clear" w:color="auto" w:fill="FFFFFF"/>
              </w:rPr>
              <w:t xml:space="preserve"> </w:t>
            </w:r>
            <w:r w:rsidRPr="00714B77">
              <w:rPr>
                <w:rFonts w:ascii="PT Astra Serif" w:eastAsia="Calibri" w:hAnsi="PT Astra Serif"/>
              </w:rPr>
              <w:t>х/ф «Помилование» (Россия, 2023г., реж. А. Аскаров, 12+), х/ф «Василиса и хранители времени» (Россия, 2024г., реж. П. Лунгин, 12+),</w:t>
            </w:r>
            <w:r w:rsidRPr="00714B77">
              <w:rPr>
                <w:rFonts w:ascii="PT Astra Serif" w:eastAsia="Calibri" w:hAnsi="PT Astra Serif"/>
                <w:b/>
                <w:bCs/>
              </w:rPr>
              <w:t xml:space="preserve"> </w:t>
            </w:r>
            <w:r w:rsidRPr="00714B77">
              <w:rPr>
                <w:rFonts w:ascii="PT Astra Serif" w:eastAsia="Calibri" w:hAnsi="PT Astra Serif"/>
              </w:rPr>
              <w:t xml:space="preserve">х/ф «Дорога на Берлин» (Россия, 2015г., реж. С. Попов,12+), х/ф «Опасные каникулы» (Россия, 2016г., реж. О. Беляева, 6+) </w:t>
            </w:r>
            <w:r w:rsidRPr="00714B77">
              <w:rPr>
                <w:rFonts w:ascii="PT Astra Serif" w:hAnsi="PT Astra Serif" w:cs="Open Sans"/>
                <w:shd w:val="clear" w:color="auto" w:fill="FFFFFF"/>
              </w:rPr>
              <w:t>и др.;</w:t>
            </w:r>
          </w:p>
          <w:p w14:paraId="0DA6C485" w14:textId="77777777" w:rsidR="001B315D" w:rsidRPr="00714B77" w:rsidRDefault="00714B77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 w:rsidRPr="00714B77">
              <w:rPr>
                <w:rFonts w:ascii="PT Astra Serif" w:hAnsi="PT Astra Serif" w:cs="Open Sans"/>
                <w:shd w:val="clear" w:color="auto" w:fill="FFFFFF"/>
              </w:rPr>
              <w:t xml:space="preserve">д/ф </w:t>
            </w:r>
            <w:r w:rsidRPr="00714B77">
              <w:rPr>
                <w:rFonts w:ascii="PT Astra Serif" w:hAnsi="PT Astra Serif"/>
              </w:rPr>
              <w:t>«Позывной Кубань» (Россия, 2024г., реж. С. Попов, 12+);</w:t>
            </w:r>
          </w:p>
          <w:p w14:paraId="1C61CCFA" w14:textId="77777777" w:rsidR="001B315D" w:rsidRPr="00714B77" w:rsidRDefault="00714B77">
            <w:pPr>
              <w:shd w:val="clear" w:color="auto" w:fill="FFFFFF"/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714B77">
              <w:rPr>
                <w:rFonts w:ascii="PT Astra Serif" w:hAnsi="PT Astra Serif" w:cs="Open Sans"/>
                <w:shd w:val="clear" w:color="auto" w:fill="FFFFFF"/>
              </w:rPr>
              <w:t>м/ф «Союз зверей»</w:t>
            </w:r>
            <w:r w:rsidRPr="00714B77">
              <w:rPr>
                <w:rFonts w:ascii="PT Astra Serif" w:eastAsia="Calibri" w:hAnsi="PT Astra Serif" w:cs="Calibri"/>
              </w:rPr>
              <w:t xml:space="preserve"> (Германия, 2010г, 0+)</w:t>
            </w:r>
            <w:r w:rsidRPr="00714B77">
              <w:rPr>
                <w:rFonts w:ascii="PT Astra Serif" w:hAnsi="PT Astra Serif" w:cs="Open Sans"/>
                <w:shd w:val="clear" w:color="auto" w:fill="FFFFFF"/>
              </w:rPr>
              <w:t xml:space="preserve"> и др.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35148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lastRenderedPageBreak/>
              <w:t>муниципальные кинотеатры/</w:t>
            </w:r>
          </w:p>
          <w:p w14:paraId="151202B0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кинозалы/</w:t>
            </w:r>
          </w:p>
          <w:p w14:paraId="6F015C53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 xml:space="preserve">учреждения образования области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A4639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100</w:t>
            </w:r>
          </w:p>
          <w:p w14:paraId="223FBD43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C7668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  <w:tr w:rsidR="001B315D" w:rsidRPr="00714B77" w14:paraId="65AF2199" w14:textId="77777777" w:rsidTr="00714B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3F9B8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1-30</w:t>
            </w:r>
          </w:p>
          <w:p w14:paraId="4B4FEFFE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апреля</w:t>
            </w:r>
          </w:p>
          <w:p w14:paraId="664DEDBE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(по заявкам)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68317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  <w:shd w:val="clear" w:color="auto" w:fill="FFFFFF"/>
              </w:rPr>
              <w:t>Проект «Наше кино - в наши школы»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FE6DE" w14:textId="77777777" w:rsidR="001B315D" w:rsidRPr="00714B77" w:rsidRDefault="00714B77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  <w:shd w:val="clear" w:color="auto" w:fill="FFFFFF"/>
              </w:rPr>
              <w:t>просветительский кинопроект, демонстрация для детей и юношества фильмов – экранизаций классических литературных произведений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A081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муниципальные кинозалы, модернизированные в рамках национального проекта «Культура»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C01E3" w14:textId="77777777" w:rsidR="001B315D" w:rsidRPr="00714B77" w:rsidRDefault="00714B77">
            <w:pPr>
              <w:pStyle w:val="a6"/>
              <w:jc w:val="center"/>
              <w:rPr>
                <w:rFonts w:ascii="PT Astra Serif" w:hAnsi="PT Astra Serif" w:cs="Times New Roman"/>
                <w:color w:val="auto"/>
              </w:rPr>
            </w:pPr>
            <w:r w:rsidRPr="00714B77">
              <w:rPr>
                <w:rFonts w:ascii="PT Astra Serif" w:hAnsi="PT Astra Serif" w:cs="Times New Roman"/>
                <w:color w:val="auto"/>
              </w:rPr>
              <w:t>20</w:t>
            </w:r>
          </w:p>
          <w:p w14:paraId="4D421DC6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D1582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  <w:tr w:rsidR="001B315D" w:rsidRPr="00714B77" w14:paraId="7DBB1617" w14:textId="77777777" w:rsidTr="00714B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D1125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1-30</w:t>
            </w:r>
          </w:p>
          <w:p w14:paraId="65CB633D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апреля еженедельно в пятницу и субботу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7FC7B" w14:textId="77777777" w:rsidR="001B315D" w:rsidRPr="00714B77" w:rsidRDefault="00714B77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714B77">
              <w:rPr>
                <w:rFonts w:ascii="PT Astra Serif" w:hAnsi="PT Astra Serif"/>
                <w:b/>
                <w:bCs/>
                <w:i/>
                <w:iCs/>
              </w:rPr>
              <w:t>Году защитника Отечества</w:t>
            </w:r>
          </w:p>
          <w:p w14:paraId="598EC629" w14:textId="77777777" w:rsidR="001B315D" w:rsidRPr="00714B77" w:rsidRDefault="00714B77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714B77">
              <w:rPr>
                <w:rFonts w:ascii="PT Astra Serif" w:hAnsi="PT Astra Serif"/>
              </w:rPr>
              <w:t>проект «КиноПобеда»</w:t>
            </w:r>
          </w:p>
          <w:p w14:paraId="46AB166B" w14:textId="77777777" w:rsidR="001B315D" w:rsidRPr="00714B77" w:rsidRDefault="00714B77">
            <w:pPr>
              <w:jc w:val="both"/>
              <w:rPr>
                <w:rFonts w:ascii="PT Astra Serif" w:hAnsi="PT Astra Serif" w:cs="Arial"/>
                <w:i/>
                <w:iCs/>
              </w:rPr>
            </w:pPr>
            <w:r w:rsidRPr="00714B77">
              <w:rPr>
                <w:rFonts w:ascii="PT Astra Serif" w:hAnsi="PT Astra Serif"/>
                <w:i/>
                <w:iCs/>
              </w:rPr>
              <w:t xml:space="preserve">совместно со </w:t>
            </w:r>
            <w:r w:rsidRPr="00714B77">
              <w:rPr>
                <w:rFonts w:ascii="PT Astra Serif" w:hAnsi="PT Astra Serif" w:cs="Arial"/>
                <w:i/>
                <w:iCs/>
                <w:shd w:val="clear" w:color="auto" w:fill="FFFFFF"/>
              </w:rPr>
              <w:t>Средневолжским филиалом ФГБУК «</w:t>
            </w:r>
            <w:r w:rsidRPr="00714B77">
              <w:rPr>
                <w:rFonts w:ascii="PT Astra Serif" w:hAnsi="PT Astra Serif" w:cs="Arial"/>
                <w:i/>
                <w:iCs/>
              </w:rPr>
              <w:t>Агентство по управлению и использованию памятников истории и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7C98C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 xml:space="preserve">показы художественных и анимационных фильмов (в т.ч. по Пушкинской карте): </w:t>
            </w:r>
          </w:p>
          <w:p w14:paraId="71843423" w14:textId="77777777" w:rsidR="001B315D" w:rsidRPr="00714B77" w:rsidRDefault="00714B77">
            <w:pPr>
              <w:jc w:val="both"/>
              <w:rPr>
                <w:rFonts w:ascii="PT Astra Serif" w:eastAsia="Calibri" w:hAnsi="PT Astra Serif"/>
              </w:rPr>
            </w:pPr>
            <w:r w:rsidRPr="00714B77">
              <w:rPr>
                <w:rFonts w:ascii="PT Astra Serif" w:hAnsi="PT Astra Serif"/>
              </w:rPr>
              <w:t xml:space="preserve">х/ф «Доктор» (Россия, 2022г., реж. А. Темников, 16+), «Светлячок» (Россия, 2020г., реж. М. Кравченко, 12+), «Блокадный дневник» (Россия, 2020г., реж. А. Зайцев, 12+), «Катя - Катя» (Россия, 2023г., реж. А. Чернакова, 6+), «Онегин» (Россия, 2024г, реж. С. Андреасян, 12+), «Возвращение попугая Кеши» (Россия, 2024г., реж. О. Асадулин, 6+), «Командир» (Россия, 2023г., реж.: А. Гурьянов, Т. Хван, 16+), «Коробка» (Россия, 2015г., </w:t>
            </w:r>
            <w:r w:rsidRPr="00714B77">
              <w:rPr>
                <w:rFonts w:ascii="PT Astra Serif" w:eastAsia="Calibri" w:hAnsi="PT Astra Serif"/>
              </w:rPr>
              <w:t>реж. Э. Бордуков,</w:t>
            </w:r>
            <w:r w:rsidRPr="00714B77">
              <w:rPr>
                <w:rFonts w:ascii="PT Astra Serif" w:hAnsi="PT Astra Serif"/>
              </w:rPr>
              <w:t xml:space="preserve"> </w:t>
            </w:r>
            <w:r w:rsidRPr="00714B77">
              <w:rPr>
                <w:rFonts w:ascii="PT Astra Serif" w:hAnsi="PT Astra Serif"/>
              </w:rPr>
              <w:lastRenderedPageBreak/>
              <w:t xml:space="preserve">12+), </w:t>
            </w:r>
            <w:r w:rsidRPr="00714B77">
              <w:rPr>
                <w:rFonts w:ascii="PT Astra Serif" w:hAnsi="PT Astra Serif" w:cs="Open Sans"/>
              </w:rPr>
              <w:t>«Каждый мечтает о собаке» (Россия, 2017г., реж. О. Беляева, 12+)</w:t>
            </w:r>
            <w:r w:rsidRPr="00714B77">
              <w:rPr>
                <w:rFonts w:ascii="PT Astra Serif" w:hAnsi="PT Astra Serif" w:cs="Open Sans"/>
                <w:shd w:val="clear" w:color="auto" w:fill="FFFFFF"/>
              </w:rPr>
              <w:t>, х/ф «Летучий корабль» (Россия, 2024г., реж. И. Учитель, 6+), х/ф «Я — медведь» (Россия, 2023г., реж. К. Кемниц, 6+), х/ф «Мой дикий друг» (Россия, 2023г., реж. А. Курбатова, 6+), «Манюня: новогодние приключения»</w:t>
            </w:r>
            <w:r w:rsidRPr="00714B77">
              <w:rPr>
                <w:rFonts w:ascii="PT Astra Serif" w:eastAsia="Calibri" w:hAnsi="PT Astra Serif"/>
              </w:rPr>
              <w:t xml:space="preserve"> (Россия, 2023г., реж. А. Марутян, 6+),</w:t>
            </w:r>
            <w:r w:rsidRPr="00714B77">
              <w:rPr>
                <w:rFonts w:ascii="PT Astra Serif" w:hAnsi="PT Astra Serif" w:cs="Open Sans"/>
                <w:shd w:val="clear" w:color="auto" w:fill="FFFFFF"/>
              </w:rPr>
              <w:t xml:space="preserve"> </w:t>
            </w:r>
            <w:r w:rsidRPr="00714B77">
              <w:rPr>
                <w:rFonts w:ascii="PT Astra Serif" w:eastAsia="Calibri" w:hAnsi="PT Astra Serif"/>
              </w:rPr>
              <w:t>х/ф «Помилование» (Россия, 2023г., реж. А. Аскаров, 12+), х/ф «Василиса и хранители времени» (Россия, 2024г., реж. П. Лунгин, 12+),</w:t>
            </w:r>
            <w:r w:rsidRPr="00714B77">
              <w:rPr>
                <w:rFonts w:ascii="PT Astra Serif" w:eastAsia="Calibri" w:hAnsi="PT Astra Serif"/>
                <w:b/>
                <w:bCs/>
              </w:rPr>
              <w:t xml:space="preserve"> </w:t>
            </w:r>
            <w:r w:rsidRPr="00714B77">
              <w:rPr>
                <w:rFonts w:ascii="PT Astra Serif" w:eastAsia="Calibri" w:hAnsi="PT Astra Serif"/>
              </w:rPr>
              <w:t xml:space="preserve">х/ф «Дорога на Берлин» (Россия, 2015г., реж. С. Попов,12+), х/ф «Опасные каникулы» (Россия, 2016г., реж. О. Беляева, 6+) </w:t>
            </w:r>
            <w:r w:rsidRPr="00714B77">
              <w:rPr>
                <w:rFonts w:ascii="PT Astra Serif" w:hAnsi="PT Astra Serif" w:cs="Open Sans"/>
                <w:shd w:val="clear" w:color="auto" w:fill="FFFFFF"/>
              </w:rPr>
              <w:t>и др.;</w:t>
            </w:r>
          </w:p>
          <w:p w14:paraId="2C87D8FE" w14:textId="77777777" w:rsidR="001B315D" w:rsidRPr="00714B77" w:rsidRDefault="00714B77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714B77">
              <w:rPr>
                <w:rFonts w:ascii="PT Astra Serif" w:hAnsi="PT Astra Serif" w:cs="Open Sans"/>
                <w:shd w:val="clear" w:color="auto" w:fill="FFFFFF"/>
              </w:rPr>
              <w:t>м/ф «Союз зверей»</w:t>
            </w:r>
            <w:r w:rsidRPr="00714B77">
              <w:rPr>
                <w:rFonts w:ascii="PT Astra Serif" w:eastAsia="Calibri" w:hAnsi="PT Astra Serif" w:cs="Calibri"/>
              </w:rPr>
              <w:t xml:space="preserve"> (Германия, 2010г, 0+)</w:t>
            </w:r>
            <w:r w:rsidRPr="00714B77">
              <w:rPr>
                <w:rFonts w:ascii="PT Astra Serif" w:hAnsi="PT Astra Serif" w:cs="Open Sans"/>
                <w:shd w:val="clear" w:color="auto" w:fill="FFFFFF"/>
              </w:rPr>
              <w:t xml:space="preserve"> и др.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4100B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lastRenderedPageBreak/>
              <w:t>г. Саратов</w:t>
            </w:r>
          </w:p>
          <w:p w14:paraId="729C651B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к/т «Победа»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F9F6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200</w:t>
            </w:r>
          </w:p>
          <w:p w14:paraId="74DFBF08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08A6B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  <w:tr w:rsidR="001B315D" w:rsidRPr="00714B77" w14:paraId="19DA4CDA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1FEA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1-30 апреля</w:t>
            </w:r>
          </w:p>
          <w:p w14:paraId="63544755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(по заявкам)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558E9" w14:textId="77777777" w:rsidR="001B315D" w:rsidRPr="00714B77" w:rsidRDefault="00714B77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714B77">
              <w:rPr>
                <w:rFonts w:ascii="PT Astra Serif" w:hAnsi="PT Astra Serif"/>
                <w:b/>
                <w:bCs/>
                <w:i/>
                <w:iCs/>
              </w:rPr>
              <w:t>80-летию Победы в Великой Отечественной войне 1941 - 1945 годов</w:t>
            </w:r>
          </w:p>
          <w:p w14:paraId="37252B6C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проведение познавательных интерактивных кинопрограмм</w:t>
            </w:r>
          </w:p>
          <w:p w14:paraId="0830CAED" w14:textId="77777777" w:rsidR="001B315D" w:rsidRPr="00714B77" w:rsidRDefault="00714B77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714B77">
              <w:rPr>
                <w:rFonts w:ascii="PT Astra Serif" w:hAnsi="PT Astra Serif"/>
                <w:shd w:val="clear" w:color="auto" w:fill="FFFFFF"/>
              </w:rPr>
              <w:t>и демонстрация тематических фильмов</w:t>
            </w:r>
          </w:p>
          <w:p w14:paraId="21AB2C97" w14:textId="77777777" w:rsidR="001B315D" w:rsidRPr="00714B77" w:rsidRDefault="001B315D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</w:p>
          <w:p w14:paraId="33417473" w14:textId="77777777" w:rsidR="001B315D" w:rsidRPr="00714B77" w:rsidRDefault="001B315D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A4E62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 xml:space="preserve">познавательные интерактивные кинопрограммы: </w:t>
            </w:r>
          </w:p>
          <w:p w14:paraId="57FDE1E9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- для детей детсадовского возраста (4-7 лет) «Война глазами детей»;</w:t>
            </w:r>
          </w:p>
          <w:p w14:paraId="41D09F75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- для учащихся начальной школы (7-10 лет) «Военный патефон»;</w:t>
            </w:r>
          </w:p>
          <w:p w14:paraId="7B820FFC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 xml:space="preserve">- для учащихся среднего звена (10-14 лет) интерактивная киновикторина «Великая Отечественная война. Саратов - Берлин»; </w:t>
            </w:r>
          </w:p>
          <w:p w14:paraId="3EB4DBFD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- для подростков (старше 14 лет) фото- и киноэкскурс в историю Великой Отечественной войны «Чтобы знали, чтобы помнили».</w:t>
            </w:r>
          </w:p>
          <w:p w14:paraId="3E6DEB87" w14:textId="77777777" w:rsidR="001B315D" w:rsidRPr="00714B77" w:rsidRDefault="00714B77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Кинопоказы: х/ф «Солдатик» (Россия, 2018, 86 мин., реж. В. Фанасютина), х/ф «Офицеры» (СССР, 1971, 93 мин., реж. В. Роговой), х/ф «Крик тишины» (Россия, 2019, 97 мин, реж. В. Потапов, А. Карелин), х/ф «Александр Маленький» (СССР-ГДР, 1981, 94 мин., реж. В. Фокин), х/ф «Если это случится с тобой»</w:t>
            </w:r>
            <w:r w:rsidRPr="00714B77">
              <w:rPr>
                <w:rFonts w:ascii="PT Astra Serif" w:hAnsi="PT Astra Serif"/>
              </w:rPr>
              <w:tab/>
              <w:t xml:space="preserve"> (СССР, 1972, 65 мин., реж. И. Николаев)</w:t>
            </w:r>
          </w:p>
          <w:p w14:paraId="711D412E" w14:textId="77777777" w:rsidR="001B315D" w:rsidRPr="00714B77" w:rsidRDefault="00714B77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lastRenderedPageBreak/>
              <w:t>х/ф «В небе «ночные ведьмы» (СССР, 1981, 76 мин, реж. Е. Жигуленко), «Звезда» (Россия, 2002г., 97 мин., реж. Н. Лебедев, 18+), «Белый тигр» (Россия, 2012, 104 мин., реж. Шахназаров, 14+); «На другом берегу» (Беларусь, 2023г, 115 мин, реж. А. Хрулёв, 16+), «Время вернуться» (Беларусь, 2024г., 110 мин., реж. И. Павлов, 16+);</w:t>
            </w:r>
          </w:p>
          <w:p w14:paraId="1EF50513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 w:cs="Open Sans"/>
                <w:shd w:val="clear" w:color="auto" w:fill="FFFFFF"/>
              </w:rPr>
              <w:t xml:space="preserve">д/ф </w:t>
            </w:r>
            <w:r w:rsidRPr="00714B77">
              <w:rPr>
                <w:rFonts w:ascii="PT Astra Serif" w:hAnsi="PT Astra Serif"/>
              </w:rPr>
              <w:t>«Позывной Кубань» (Россия, 2024г., 46 мин., реж. С. Попов, 12+)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9F434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lastRenderedPageBreak/>
              <w:t>кинозал</w:t>
            </w:r>
          </w:p>
          <w:p w14:paraId="287A4C67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«На Рижской» ГАУК</w:t>
            </w:r>
          </w:p>
          <w:p w14:paraId="76D1D944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«СОМ КВЦ»</w:t>
            </w:r>
          </w:p>
          <w:p w14:paraId="6B88FB57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муниципальные учреждения кинопоказа/</w:t>
            </w:r>
          </w:p>
          <w:p w14:paraId="011F1958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образования/</w:t>
            </w:r>
          </w:p>
          <w:p w14:paraId="0A5A8703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культуры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72032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300</w:t>
            </w:r>
          </w:p>
          <w:p w14:paraId="4DFA36F6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B500A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  <w:tr w:rsidR="004B4D1D" w:rsidRPr="00714B77" w14:paraId="689A4DEE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5D0C7" w14:textId="77777777" w:rsidR="004B4D1D" w:rsidRDefault="004B4D1D" w:rsidP="004B4D1D">
            <w:pPr>
              <w:jc w:val="center"/>
              <w:rPr>
                <w:rFonts w:ascii="PT Astra Serif" w:hAnsi="PT Astra Serif" w:cs="Arial Unicode MS"/>
                <w:lang w:val="en-US"/>
              </w:rPr>
            </w:pPr>
            <w:r>
              <w:rPr>
                <w:rFonts w:ascii="PT Astra Serif" w:hAnsi="PT Astra Serif"/>
              </w:rPr>
              <w:t>1-30</w:t>
            </w:r>
          </w:p>
          <w:p w14:paraId="7327468B" w14:textId="77777777" w:rsidR="004B4D1D" w:rsidRDefault="004B4D1D" w:rsidP="004B4D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апреля</w:t>
            </w:r>
          </w:p>
          <w:p w14:paraId="761B7054" w14:textId="77777777" w:rsidR="004B4D1D" w:rsidRPr="00714B77" w:rsidRDefault="004B4D1D" w:rsidP="004B4D1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A440C" w14:textId="3858945C" w:rsidR="004B4D1D" w:rsidRDefault="004B4D1D" w:rsidP="004B4D1D">
            <w:pPr>
              <w:rPr>
                <w:rFonts w:ascii="PT Astra Serif" w:hAnsi="PT Astra Serif" w:cs="Arial Unicode MS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X</w:t>
            </w:r>
            <w:r>
              <w:rPr>
                <w:rFonts w:ascii="PT Astra Serif" w:hAnsi="PT Astra Serif"/>
                <w:lang w:val="en-US"/>
              </w:rPr>
              <w:t>VI</w:t>
            </w:r>
            <w:r>
              <w:rPr>
                <w:rFonts w:ascii="PT Astra Serif" w:hAnsi="PT Astra Serif"/>
              </w:rPr>
              <w:t xml:space="preserve"> областной конкурс </w:t>
            </w:r>
          </w:p>
          <w:p w14:paraId="15B138EF" w14:textId="1EA15C73" w:rsidR="004B4D1D" w:rsidRPr="00714B77" w:rsidRDefault="004B4D1D" w:rsidP="004B4D1D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 xml:space="preserve">«Лучший кинозал Саратовской области» 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EA63" w14:textId="2F646452" w:rsidR="004B4D1D" w:rsidRPr="00714B77" w:rsidRDefault="004B4D1D" w:rsidP="004B4D1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прием заявок от муниципальных кинозалов/кинотеатров, завершение - 30 апреля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96EA3" w14:textId="77777777" w:rsidR="004B4D1D" w:rsidRDefault="004B4D1D" w:rsidP="004B4D1D">
            <w:pPr>
              <w:shd w:val="clear" w:color="auto" w:fill="FFFFFF"/>
              <w:jc w:val="center"/>
              <w:rPr>
                <w:rFonts w:ascii="PT Astra Serif" w:hAnsi="PT Astra Serif" w:cs="Arial Unicode MS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57E9AF55" w14:textId="1CC63CAF" w:rsidR="004B4D1D" w:rsidRPr="00714B77" w:rsidRDefault="004B4D1D" w:rsidP="004B4D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2B467" w14:textId="77777777" w:rsidR="004B4D1D" w:rsidRDefault="004B4D1D" w:rsidP="004B4D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 </w:t>
            </w:r>
          </w:p>
          <w:p w14:paraId="3AF821C7" w14:textId="749FC169" w:rsidR="004B4D1D" w:rsidRPr="00714B77" w:rsidRDefault="004B4D1D" w:rsidP="004B4D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49739" w14:textId="2FCBCBDC" w:rsidR="004B4D1D" w:rsidRPr="00714B77" w:rsidRDefault="004B4D1D" w:rsidP="004B4D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4B4D1D" w:rsidRPr="00714B77" w14:paraId="31B4ACFE" w14:textId="77777777" w:rsidTr="00BD4A8B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7C4C2" w14:textId="77777777" w:rsidR="004B4D1D" w:rsidRPr="00BC2FFC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 w:rsidRPr="00BC2FFC">
              <w:rPr>
                <w:rFonts w:ascii="PT Astra Serif" w:hAnsi="PT Astra Serif"/>
                <w:bCs/>
              </w:rPr>
              <w:t>1-30</w:t>
            </w:r>
          </w:p>
          <w:p w14:paraId="2E03FA54" w14:textId="77777777" w:rsidR="004B4D1D" w:rsidRPr="00BC2FFC" w:rsidRDefault="004B4D1D" w:rsidP="004B4D1D">
            <w:pPr>
              <w:ind w:left="360"/>
              <w:rPr>
                <w:rFonts w:ascii="PT Astra Serif" w:hAnsi="PT Astra Serif"/>
                <w:bCs/>
              </w:rPr>
            </w:pPr>
            <w:r w:rsidRPr="00BC2FFC">
              <w:rPr>
                <w:rFonts w:ascii="PT Astra Serif" w:hAnsi="PT Astra Serif"/>
                <w:bCs/>
              </w:rPr>
              <w:t>апреля</w:t>
            </w:r>
          </w:p>
          <w:p w14:paraId="69A736AA" w14:textId="62C8F090" w:rsidR="004B4D1D" w:rsidRDefault="004B4D1D" w:rsidP="004B4D1D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(по заявкам</w:t>
            </w:r>
            <w:r w:rsidR="00B476B7">
              <w:rPr>
                <w:rFonts w:ascii="PT Astra Serif" w:hAnsi="PT Astra Serif"/>
              </w:rPr>
              <w:t xml:space="preserve">, </w:t>
            </w:r>
            <w:r w:rsidR="00B476B7">
              <w:rPr>
                <w:rFonts w:ascii="PT Astra Serif" w:hAnsi="PT Astra Serif"/>
              </w:rPr>
              <w:t>офлайн и онлайн-форматы</w:t>
            </w:r>
            <w:r>
              <w:rPr>
                <w:rFonts w:ascii="PT Astra Serif" w:hAnsi="PT Astra Serif"/>
                <w:bCs/>
              </w:rPr>
              <w:t>)</w:t>
            </w:r>
          </w:p>
          <w:p w14:paraId="1936A42F" w14:textId="77777777" w:rsidR="004B4D1D" w:rsidRPr="00714B77" w:rsidRDefault="004B4D1D" w:rsidP="004B4D1D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5608F" w14:textId="245D07EC" w:rsidR="004B4D1D" w:rsidRPr="00B476B7" w:rsidRDefault="00B476B7" w:rsidP="004B4D1D">
            <w:pPr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B476B7">
              <w:rPr>
                <w:rFonts w:ascii="PT Astra Serif" w:hAnsi="PT Astra Serif"/>
                <w:bCs/>
              </w:rPr>
              <w:t>Ц</w:t>
            </w:r>
            <w:r w:rsidR="004B4D1D" w:rsidRPr="00B476B7">
              <w:rPr>
                <w:rFonts w:ascii="PT Astra Serif" w:hAnsi="PT Astra Serif"/>
                <w:bCs/>
              </w:rPr>
              <w:t>и</w:t>
            </w:r>
            <w:r w:rsidR="004B4D1D">
              <w:rPr>
                <w:rFonts w:ascii="PT Astra Serif" w:hAnsi="PT Astra Serif"/>
                <w:bCs/>
              </w:rPr>
              <w:t>кл киномероприятий для школьников «Так начиналась легенда»</w:t>
            </w:r>
            <w:r>
              <w:rPr>
                <w:rFonts w:ascii="PT Astra Serif" w:hAnsi="PT Astra Serif"/>
                <w:bCs/>
              </w:rPr>
              <w:t>, посвященных Дню космонавтики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8BFC0" w14:textId="77777777" w:rsidR="004B4D1D" w:rsidRDefault="004B4D1D" w:rsidP="004B4D1D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проведение тематических кинопрограмм:</w:t>
            </w:r>
          </w:p>
          <w:p w14:paraId="2470DA6E" w14:textId="77777777" w:rsidR="004B4D1D" w:rsidRDefault="004B4D1D" w:rsidP="004B4D1D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 игровая программа «Космическая одиссея» (6-10 лет);</w:t>
            </w:r>
          </w:p>
          <w:p w14:paraId="187871D9" w14:textId="77777777" w:rsidR="004B4D1D" w:rsidRDefault="004B4D1D" w:rsidP="004B4D1D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 интерактивная киновикторина «По гагаринским местам…» (10-14 лет);</w:t>
            </w:r>
          </w:p>
          <w:p w14:paraId="48FF980F" w14:textId="77777777" w:rsidR="004B4D1D" w:rsidRDefault="004B4D1D" w:rsidP="004B4D1D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 познавательная программа «Зовет в полет торжественная звездность…» (12-16 лет)</w:t>
            </w:r>
            <w:r w:rsidR="00B476B7">
              <w:rPr>
                <w:rFonts w:ascii="PT Astra Serif" w:hAnsi="PT Astra Serif"/>
                <w:bCs/>
              </w:rPr>
              <w:t>;</w:t>
            </w:r>
          </w:p>
          <w:p w14:paraId="5E228AC9" w14:textId="16194E9A" w:rsidR="00B476B7" w:rsidRDefault="00B476B7" w:rsidP="00B476B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iCs/>
              </w:rPr>
              <w:t xml:space="preserve">- </w:t>
            </w:r>
            <w:r w:rsidRPr="00B476B7">
              <w:rPr>
                <w:rFonts w:ascii="PT Astra Serif" w:hAnsi="PT Astra Serif"/>
                <w:bCs/>
              </w:rPr>
              <w:t>к</w:t>
            </w:r>
            <w:r w:rsidRPr="00B476B7">
              <w:rPr>
                <w:rFonts w:ascii="PT Astra Serif" w:hAnsi="PT Astra Serif"/>
                <w:bCs/>
              </w:rPr>
              <w:t>и</w:t>
            </w:r>
            <w:r>
              <w:rPr>
                <w:rFonts w:ascii="PT Astra Serif" w:hAnsi="PT Astra Serif"/>
              </w:rPr>
              <w:t>ноэкскурсия</w:t>
            </w:r>
            <w:r>
              <w:rPr>
                <w:rFonts w:ascii="PT Astra Serif" w:hAnsi="PT Astra Serif" w:cs="Arial Unicode MS"/>
              </w:rPr>
              <w:t xml:space="preserve"> </w:t>
            </w:r>
            <w:r>
              <w:rPr>
                <w:rFonts w:ascii="PT Astra Serif" w:hAnsi="PT Astra Serif"/>
              </w:rPr>
              <w:t>#ГагаринСаратов</w:t>
            </w:r>
            <w:r>
              <w:rPr>
                <w:rFonts w:ascii="PT Astra Serif" w:hAnsi="PT Astra Serif"/>
              </w:rPr>
              <w:t xml:space="preserve"> - т</w:t>
            </w:r>
            <w:r>
              <w:rPr>
                <w:rFonts w:ascii="PT Astra Serif" w:hAnsi="PT Astra Serif"/>
              </w:rPr>
              <w:t>ематическ</w:t>
            </w:r>
            <w:r>
              <w:rPr>
                <w:rFonts w:ascii="PT Astra Serif" w:hAnsi="PT Astra Serif"/>
              </w:rPr>
              <w:t>ая</w:t>
            </w:r>
            <w:r>
              <w:rPr>
                <w:rFonts w:ascii="PT Astra Serif" w:hAnsi="PT Astra Serif"/>
              </w:rPr>
              <w:t xml:space="preserve"> программ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 xml:space="preserve"> о пребывании первого космонавта Земли в Саратове, разработанной на основе экспонатов Народного музея Ю.А. Гагарина (Профессионально-педагогический колледж СГТУ имени Гагарина Ю.А.)</w:t>
            </w:r>
            <w:r>
              <w:rPr>
                <w:rFonts w:ascii="PT Astra Serif" w:hAnsi="PT Astra Serif"/>
              </w:rPr>
              <w:t>;</w:t>
            </w:r>
          </w:p>
          <w:p w14:paraId="609644B5" w14:textId="647BCEE7" w:rsidR="00B476B7" w:rsidRPr="00B476B7" w:rsidRDefault="00B476B7" w:rsidP="004B4D1D">
            <w:pPr>
              <w:jc w:val="both"/>
              <w:rPr>
                <w:rFonts w:ascii="PT Astra Serif" w:hAnsi="PT Astra Serif"/>
                <w:b/>
                <w:i/>
                <w:iCs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t xml:space="preserve">- 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 xml:space="preserve">кинопрограмма </w:t>
            </w:r>
            <w:r>
              <w:rPr>
                <w:rFonts w:ascii="PT Astra Serif" w:hAnsi="PT Astra Serif"/>
                <w:i/>
                <w:iCs/>
                <w:color w:val="000000"/>
                <w:shd w:val="clear" w:color="auto" w:fill="FFFFFF"/>
              </w:rPr>
              <w:t>«</w:t>
            </w:r>
            <w:r>
              <w:rPr>
                <w:rStyle w:val="af0"/>
                <w:rFonts w:ascii="PT Astra Serif" w:hAnsi="PT Astra Serif"/>
                <w:color w:val="000000"/>
                <w:shd w:val="clear" w:color="auto" w:fill="FFFFFF"/>
              </w:rPr>
              <w:t>Притяжение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 xml:space="preserve"> Саратова: четыре встречи с Гагариным Ю.А.»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 xml:space="preserve"> - 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 xml:space="preserve">виртуальное кинопутешествие, в ходе которого участники узнают </w:t>
            </w:r>
            <w:r>
              <w:rPr>
                <w:rFonts w:ascii="PT Astra Serif" w:hAnsi="PT Astra Serif"/>
              </w:rPr>
              <w:t>о четырех встречах первого космонавта планеты Ю.А. Гагарина с Саратовом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53DE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учреждения образования и культуры области</w:t>
            </w:r>
          </w:p>
          <w:p w14:paraId="3E3F3F32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кинозал</w:t>
            </w:r>
          </w:p>
          <w:p w14:paraId="1B6828F3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«На Рижской»</w:t>
            </w:r>
          </w:p>
          <w:p w14:paraId="05F7A635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ГАУК</w:t>
            </w:r>
          </w:p>
          <w:p w14:paraId="7FD6D022" w14:textId="08AFEE03" w:rsidR="004B4D1D" w:rsidRPr="00714B77" w:rsidRDefault="004B4D1D" w:rsidP="004B4D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AA9C0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300</w:t>
            </w:r>
          </w:p>
          <w:p w14:paraId="6EFB9645" w14:textId="2B5F2196" w:rsidR="004B4D1D" w:rsidRPr="00714B77" w:rsidRDefault="004B4D1D" w:rsidP="004B4D1D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ascii="PT Astra Serif" w:hAnsi="PT Astra Serif"/>
                <w:bCs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8547A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И.Т. Бережная </w:t>
            </w:r>
          </w:p>
          <w:p w14:paraId="1DEDB61F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</w:p>
          <w:p w14:paraId="44C0C0E3" w14:textId="43708905" w:rsidR="004B4D1D" w:rsidRPr="00714B77" w:rsidRDefault="004B4D1D" w:rsidP="004B4D1D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ascii="PT Astra Serif" w:hAnsi="PT Astra Serif"/>
                <w:bCs/>
              </w:rPr>
              <w:t xml:space="preserve"> </w:t>
            </w:r>
          </w:p>
        </w:tc>
      </w:tr>
      <w:tr w:rsidR="004B4D1D" w:rsidRPr="00714B77" w14:paraId="057B559D" w14:textId="77777777" w:rsidTr="00BD4A8B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4A12B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1-30</w:t>
            </w:r>
          </w:p>
          <w:p w14:paraId="72179787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апреля</w:t>
            </w:r>
          </w:p>
          <w:p w14:paraId="17CE6A95" w14:textId="77777777" w:rsidR="004B4D1D" w:rsidRPr="00714B77" w:rsidRDefault="004B4D1D" w:rsidP="004B4D1D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1CFE" w14:textId="04B4D150" w:rsidR="004B4D1D" w:rsidRPr="00FD2527" w:rsidRDefault="004B4D1D" w:rsidP="004B4D1D">
            <w:pPr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FD2527">
              <w:rPr>
                <w:rFonts w:ascii="PT Astra Serif" w:hAnsi="PT Astra Serif"/>
                <w:b/>
                <w:i/>
                <w:iCs/>
              </w:rPr>
              <w:t>Дню космонавтики</w:t>
            </w:r>
          </w:p>
          <w:p w14:paraId="64DB9B23" w14:textId="0DEDF4FF" w:rsidR="004B4D1D" w:rsidRPr="00714B77" w:rsidRDefault="004B4D1D" w:rsidP="004B4D1D">
            <w:pPr>
              <w:jc w:val="both"/>
              <w:rPr>
                <w:u w:color="000000"/>
              </w:rPr>
            </w:pPr>
            <w:r>
              <w:rPr>
                <w:rFonts w:ascii="PT Astra Serif" w:hAnsi="PT Astra Serif"/>
              </w:rPr>
              <w:t>показ тематических фильмов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B72B8" w14:textId="7CDCA15E" w:rsidR="004B4D1D" w:rsidRPr="00714B77" w:rsidRDefault="004B4D1D" w:rsidP="004B4D1D">
            <w:pPr>
              <w:jc w:val="both"/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ascii="PT Astra Serif" w:hAnsi="PT Astra Serif"/>
              </w:rPr>
              <w:t>показ тематических фильмов, посвященных Дню космонавтики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77EF9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кинозал</w:t>
            </w:r>
          </w:p>
          <w:p w14:paraId="013ED89F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«На Рижской»</w:t>
            </w:r>
          </w:p>
          <w:p w14:paraId="63090E25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ГАУК</w:t>
            </w:r>
          </w:p>
          <w:p w14:paraId="6D709F18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«СОМ КВЦ»</w:t>
            </w:r>
          </w:p>
          <w:p w14:paraId="1494587A" w14:textId="77777777" w:rsidR="004B4D1D" w:rsidRDefault="004B4D1D" w:rsidP="004B4D1D">
            <w:pPr>
              <w:shd w:val="clear" w:color="auto" w:fill="FFFFFF"/>
              <w:jc w:val="center"/>
              <w:rPr>
                <w:rFonts w:ascii="PT Astra Serif" w:hAnsi="PT Astra Serif" w:cs="Arial Unicode MS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18CCD0FE" w14:textId="1A13046F" w:rsidR="004B4D1D" w:rsidRPr="00714B77" w:rsidRDefault="004B4D1D" w:rsidP="004B4D1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DCE12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150</w:t>
            </w:r>
          </w:p>
          <w:p w14:paraId="047A5314" w14:textId="4EF767C6" w:rsidR="004B4D1D" w:rsidRPr="00714B77" w:rsidRDefault="004B4D1D" w:rsidP="004B4D1D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ascii="PT Astra Serif" w:hAnsi="PT Astra Serif"/>
                <w:bCs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4EB9A" w14:textId="7777777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И.Т. Бережная </w:t>
            </w:r>
          </w:p>
          <w:p w14:paraId="63D1DF95" w14:textId="48DF3029" w:rsidR="004B4D1D" w:rsidRPr="00714B77" w:rsidRDefault="004B4D1D" w:rsidP="004B4D1D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ascii="PT Astra Serif" w:hAnsi="PT Astra Serif"/>
                <w:bCs/>
              </w:rPr>
              <w:t xml:space="preserve"> </w:t>
            </w:r>
          </w:p>
        </w:tc>
      </w:tr>
      <w:tr w:rsidR="004B4D1D" w:rsidRPr="00714B77" w14:paraId="43E48315" w14:textId="77777777" w:rsidTr="00457F0F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7DBD9" w14:textId="77777777" w:rsidR="004B4D1D" w:rsidRPr="00714B77" w:rsidRDefault="004B4D1D" w:rsidP="004B4D1D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7</w:t>
            </w:r>
          </w:p>
          <w:p w14:paraId="292E3467" w14:textId="0369D8FF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 w:rsidRPr="00714B77">
              <w:rPr>
                <w:rFonts w:ascii="PT Astra Serif" w:hAnsi="PT Astra Serif"/>
              </w:rPr>
              <w:t>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D2C6E" w14:textId="0EB654DA" w:rsidR="004B4D1D" w:rsidRPr="00FD2527" w:rsidRDefault="004B4D1D" w:rsidP="004B4D1D">
            <w:pPr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714B77">
              <w:rPr>
                <w:rFonts w:ascii="PT Astra Serif" w:hAnsi="PT Astra Serif"/>
              </w:rPr>
              <w:t>Благотворительный кинопоказ для ветеранов войн и труда, для лиц с ограниченными возможностями здоровья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1FB1A" w14:textId="77777777" w:rsidR="004B4D1D" w:rsidRPr="00714B77" w:rsidRDefault="004B4D1D" w:rsidP="004B4D1D">
            <w:pPr>
              <w:jc w:val="both"/>
              <w:rPr>
                <w:rFonts w:ascii="PT Astra Serif" w:eastAsia="Calibri" w:hAnsi="PT Astra Serif"/>
              </w:rPr>
            </w:pPr>
            <w:r w:rsidRPr="00714B77">
              <w:rPr>
                <w:rFonts w:ascii="PT Astra Serif" w:eastAsia="Calibri" w:hAnsi="PT Astra Serif"/>
                <w:kern w:val="2"/>
              </w:rPr>
              <w:t xml:space="preserve">показ </w:t>
            </w:r>
            <w:r w:rsidRPr="00714B77">
              <w:rPr>
                <w:rFonts w:ascii="PT Astra Serif" w:hAnsi="PT Astra Serif"/>
              </w:rPr>
              <w:t xml:space="preserve">художественного фильма </w:t>
            </w:r>
            <w:r w:rsidRPr="00714B77">
              <w:rPr>
                <w:rFonts w:ascii="PT Astra Serif" w:eastAsia="Calibri" w:hAnsi="PT Astra Serif"/>
              </w:rPr>
              <w:t>х/ф «Онегин» (Россия, 2024г., реж. С. Андреасян, 12+)</w:t>
            </w:r>
          </w:p>
          <w:p w14:paraId="64BE7012" w14:textId="77777777" w:rsidR="004B4D1D" w:rsidRDefault="004B4D1D" w:rsidP="004B4D1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AC800" w14:textId="77777777" w:rsidR="004B4D1D" w:rsidRPr="00714B77" w:rsidRDefault="004B4D1D" w:rsidP="004B4D1D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кинозал</w:t>
            </w:r>
          </w:p>
          <w:p w14:paraId="0E875A48" w14:textId="77777777" w:rsidR="004B4D1D" w:rsidRPr="00714B77" w:rsidRDefault="004B4D1D" w:rsidP="004B4D1D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«На Рижской» ГАУК</w:t>
            </w:r>
          </w:p>
          <w:p w14:paraId="78DE42F8" w14:textId="799F2B0F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 w:rsidRPr="00714B77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3D369" w14:textId="77777777" w:rsidR="004B4D1D" w:rsidRPr="00714B77" w:rsidRDefault="004B4D1D" w:rsidP="004B4D1D">
            <w:pPr>
              <w:jc w:val="center"/>
              <w:rPr>
                <w:rFonts w:ascii="PT Astra Serif" w:eastAsia="Arial Unicode MS" w:hAnsi="PT Astra Serif" w:cs="Arial Unicode MS"/>
                <w:lang w:val="en-US"/>
              </w:rPr>
            </w:pPr>
            <w:r w:rsidRPr="00714B77">
              <w:rPr>
                <w:rFonts w:ascii="PT Astra Serif" w:hAnsi="PT Astra Serif"/>
              </w:rPr>
              <w:t>20</w:t>
            </w:r>
          </w:p>
          <w:p w14:paraId="01BC1B89" w14:textId="471251D0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 w:rsidRPr="00714B7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8F890" w14:textId="24D97D45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  <w:tr w:rsidR="004B4D1D" w:rsidRPr="00714B77" w14:paraId="48E68663" w14:textId="77777777" w:rsidTr="00457F0F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77856" w14:textId="77777777" w:rsidR="004B4D1D" w:rsidRPr="00714B77" w:rsidRDefault="004B4D1D" w:rsidP="004B4D1D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 w:rsidRPr="00714B77">
              <w:rPr>
                <w:rFonts w:eastAsia="Arial Unicode MS" w:cs="Arial Unicode MS"/>
                <w:bCs/>
                <w:color w:val="000000"/>
                <w:u w:color="000000"/>
              </w:rPr>
              <w:t>10</w:t>
            </w:r>
          </w:p>
          <w:p w14:paraId="57F4F540" w14:textId="21C064E5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 w:rsidRPr="00714B77">
              <w:rPr>
                <w:rFonts w:eastAsia="Arial Unicode MS" w:cs="Arial Unicode MS"/>
                <w:bCs/>
                <w:color w:val="000000"/>
                <w:u w:color="000000"/>
              </w:rPr>
              <w:t>апреля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17C80" w14:textId="6CEB5D03" w:rsidR="004B4D1D" w:rsidRPr="00FD2527" w:rsidRDefault="004B4D1D" w:rsidP="004B4D1D">
            <w:pPr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714B77">
              <w:rPr>
                <w:u w:color="000000"/>
              </w:rPr>
              <w:t>Мероприятие из цикла «Герои нашего времени»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23C0C" w14:textId="1C5C224B" w:rsidR="004B4D1D" w:rsidRDefault="004B4D1D" w:rsidP="004B4D1D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eastAsia="Arial Unicode MS" w:cs="Arial Unicode MS"/>
                <w:color w:val="000000"/>
                <w:u w:color="000000"/>
              </w:rPr>
              <w:t xml:space="preserve">организация встречи с интересными людьми, в том числе </w:t>
            </w:r>
            <w:r w:rsidRPr="00714B77">
              <w:rPr>
                <w:rFonts w:ascii="PT Astra Serif" w:hAnsi="PT Astra Serif" w:cs="Open Sans"/>
                <w:color w:val="2C2F34"/>
                <w:shd w:val="clear" w:color="auto" w:fill="FFFFFF"/>
              </w:rPr>
              <w:t>участниками специальной военной операции, ветеранами боевых действий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67CC" w14:textId="77777777" w:rsidR="004B4D1D" w:rsidRPr="00714B77" w:rsidRDefault="004B4D1D" w:rsidP="004B4D1D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кинозал</w:t>
            </w:r>
          </w:p>
          <w:p w14:paraId="2C46BAB4" w14:textId="77777777" w:rsidR="004B4D1D" w:rsidRPr="00714B77" w:rsidRDefault="004B4D1D" w:rsidP="004B4D1D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«На Рижской» ГАУК</w:t>
            </w:r>
          </w:p>
          <w:p w14:paraId="65869ACF" w14:textId="30754AB5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 w:rsidRPr="00714B77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FC7E4" w14:textId="77777777" w:rsidR="004B4D1D" w:rsidRPr="00714B77" w:rsidRDefault="004B4D1D" w:rsidP="004B4D1D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714B77">
              <w:rPr>
                <w:rFonts w:eastAsia="Arial Unicode MS" w:cs="Arial Unicode MS"/>
                <w:color w:val="000000"/>
                <w:u w:color="000000"/>
              </w:rPr>
              <w:t>45</w:t>
            </w:r>
          </w:p>
          <w:p w14:paraId="77EDDA2D" w14:textId="3E6429E7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 w:rsidRPr="00714B77">
              <w:rPr>
                <w:rFonts w:eastAsia="Arial Unicode MS" w:cs="Arial Unicode MS"/>
                <w:color w:val="000000"/>
                <w:u w:color="000000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7EE86" w14:textId="23A865FA" w:rsidR="004B4D1D" w:rsidRDefault="004B4D1D" w:rsidP="004B4D1D">
            <w:pPr>
              <w:jc w:val="center"/>
              <w:rPr>
                <w:rFonts w:ascii="PT Astra Serif" w:hAnsi="PT Astra Serif"/>
                <w:bCs/>
              </w:rPr>
            </w:pPr>
            <w:r w:rsidRPr="00714B77">
              <w:rPr>
                <w:rFonts w:eastAsia="Arial Unicode MS" w:cs="Arial Unicode MS"/>
                <w:color w:val="000000"/>
                <w:u w:color="000000"/>
              </w:rPr>
              <w:t>Бережная И.Т.</w:t>
            </w:r>
          </w:p>
        </w:tc>
      </w:tr>
      <w:tr w:rsidR="001B315D" w:rsidRPr="00714B77" w14:paraId="20FB5FC1" w14:textId="77777777" w:rsidTr="00714B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CDBE2" w14:textId="77777777" w:rsidR="001B315D" w:rsidRPr="00714B77" w:rsidRDefault="00714B77">
            <w:pPr>
              <w:jc w:val="center"/>
              <w:rPr>
                <w:rFonts w:ascii="PT Astra Serif" w:eastAsia="Calibri" w:hAnsi="PT Astra Serif"/>
                <w:kern w:val="2"/>
                <w:lang w:eastAsia="en-US"/>
              </w:rPr>
            </w:pPr>
            <w:r w:rsidRPr="00714B77">
              <w:rPr>
                <w:rFonts w:ascii="PT Astra Serif" w:eastAsia="Calibri" w:hAnsi="PT Astra Serif"/>
                <w:kern w:val="2"/>
                <w:lang w:eastAsia="en-US"/>
              </w:rPr>
              <w:t xml:space="preserve">17 </w:t>
            </w:r>
          </w:p>
          <w:p w14:paraId="4FD4039B" w14:textId="77777777" w:rsidR="001B315D" w:rsidRPr="00714B77" w:rsidRDefault="00714B77">
            <w:pPr>
              <w:jc w:val="center"/>
              <w:rPr>
                <w:rFonts w:ascii="PT Astra Serif" w:eastAsia="Calibri" w:hAnsi="PT Astra Serif"/>
                <w:kern w:val="2"/>
                <w:lang w:eastAsia="en-US"/>
              </w:rPr>
            </w:pPr>
            <w:r w:rsidRPr="00714B77">
              <w:rPr>
                <w:rFonts w:ascii="PT Astra Serif" w:eastAsia="Calibri" w:hAnsi="PT Astra Serif"/>
                <w:kern w:val="2"/>
                <w:lang w:eastAsia="en-US"/>
              </w:rPr>
              <w:t>апреля</w:t>
            </w:r>
          </w:p>
          <w:p w14:paraId="38039D42" w14:textId="77777777" w:rsidR="001B315D" w:rsidRPr="00714B77" w:rsidRDefault="001B315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74914" w14:textId="77777777" w:rsidR="001B315D" w:rsidRPr="00714B77" w:rsidRDefault="00714B77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714B77">
              <w:rPr>
                <w:rFonts w:ascii="PT Astra Serif" w:hAnsi="PT Astra Serif"/>
                <w:b/>
                <w:bCs/>
                <w:i/>
                <w:iCs/>
              </w:rPr>
              <w:t>80-летию Победы в Великой Отечественной войне 1941 - 1945 годов</w:t>
            </w:r>
          </w:p>
          <w:p w14:paraId="4A2B6A78" w14:textId="35867BCB" w:rsidR="001B315D" w:rsidRPr="00714B77" w:rsidRDefault="0079082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714B77" w:rsidRPr="00714B77">
              <w:rPr>
                <w:rFonts w:ascii="PT Astra Serif" w:hAnsi="PT Astra Serif"/>
              </w:rPr>
              <w:t>рограмма «Восемь десятилетий Победы»</w:t>
            </w:r>
          </w:p>
          <w:p w14:paraId="7EA04E23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культурно-просветительского проекта «Истории Победы»</w:t>
            </w:r>
          </w:p>
          <w:p w14:paraId="7DB4B85A" w14:textId="77777777" w:rsidR="001B315D" w:rsidRPr="00714B77" w:rsidRDefault="001B315D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B22BB" w14:textId="77777777" w:rsidR="001B315D" w:rsidRPr="00714B77" w:rsidRDefault="00714B77">
            <w:pPr>
              <w:jc w:val="both"/>
              <w:rPr>
                <w:rFonts w:ascii="PT Astra Serif" w:eastAsia="Calibri" w:hAnsi="PT Astra Serif"/>
                <w:kern w:val="2"/>
                <w:lang w:eastAsia="en-US"/>
                <w14:ligatures w14:val="standardContextual"/>
              </w:rPr>
            </w:pPr>
            <w:r w:rsidRPr="00714B77">
              <w:rPr>
                <w:rFonts w:ascii="PT Astra Serif" w:hAnsi="PT Astra Serif"/>
              </w:rPr>
              <w:t>кинопрограмма</w:t>
            </w:r>
            <w:r w:rsidRPr="00714B77">
              <w:rPr>
                <w:rFonts w:ascii="PT Astra Serif" w:eastAsia="Calibri" w:hAnsi="PT Astra Serif"/>
                <w:kern w:val="2"/>
                <w:lang w:eastAsia="en-US"/>
              </w:rPr>
              <w:t xml:space="preserve"> </w:t>
            </w:r>
            <w:r w:rsidRPr="00714B77">
              <w:rPr>
                <w:rFonts w:ascii="PT Astra Serif" w:eastAsia="Calibri" w:hAnsi="PT Astra Serif"/>
                <w:kern w:val="2"/>
                <w:lang w:eastAsia="en-US"/>
                <w14:ligatures w14:val="standardContextual"/>
              </w:rPr>
              <w:t>«Знамя Победы над Рейхстагом».</w:t>
            </w:r>
            <w:r w:rsidRPr="00714B77">
              <w:rPr>
                <w:rFonts w:ascii="PT Astra Serif" w:eastAsia="Calibri" w:hAnsi="PT Astra Serif"/>
                <w:kern w:val="2"/>
                <w:lang w:eastAsia="en-US"/>
              </w:rPr>
              <w:t xml:space="preserve"> </w:t>
            </w:r>
            <w:r w:rsidRPr="00714B77">
              <w:rPr>
                <w:rFonts w:ascii="PT Astra Serif" w:eastAsia="Calibri" w:hAnsi="PT Astra Serif"/>
                <w:kern w:val="2"/>
                <w:lang w:eastAsia="en-US"/>
                <w14:ligatures w14:val="standardContextual"/>
              </w:rPr>
              <w:t>Интерактивная кинопрограмма о Берлинской операции, взятии Берлина, поражении Германии. Это кинобеседа о значимых событиях Великой Отечественной войны, об участии жителей Саратовской области в Великой Отечественной войне.</w:t>
            </w:r>
          </w:p>
          <w:p w14:paraId="19114A8F" w14:textId="77777777" w:rsidR="001B315D" w:rsidRPr="00714B77" w:rsidRDefault="00714B77">
            <w:pPr>
              <w:jc w:val="both"/>
              <w:rPr>
                <w:rFonts w:ascii="PT Astra Serif" w:eastAsia="Calibri" w:hAnsi="PT Astra Serif"/>
                <w:kern w:val="2"/>
                <w:lang w:eastAsia="en-US"/>
              </w:rPr>
            </w:pPr>
            <w:r w:rsidRPr="00714B77">
              <w:rPr>
                <w:rFonts w:ascii="PT Astra Serif" w:eastAsia="Calibri" w:hAnsi="PT Astra Serif"/>
                <w:kern w:val="2"/>
                <w:lang w:eastAsia="en-US"/>
                <w14:ligatures w14:val="standardContextual"/>
              </w:rPr>
              <w:t>Показ х/ф</w:t>
            </w:r>
            <w:r w:rsidRPr="00714B77">
              <w:rPr>
                <w:rFonts w:ascii="PT Astra Serif" w:hAnsi="PT Astra Serif"/>
              </w:rPr>
              <w:t xml:space="preserve"> Освобождение. Фильм 4. «Битва за Берлин» (1971г., реж. Ю. Озеров, Ю. Бондарев)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BA10A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г. Саратов</w:t>
            </w:r>
          </w:p>
          <w:p w14:paraId="47661F26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к/т «Победа»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D7AF9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230</w:t>
            </w:r>
          </w:p>
          <w:p w14:paraId="33C5CE6C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CC200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  <w:tr w:rsidR="001B315D" w:rsidRPr="00714B77" w14:paraId="2E0CBF63" w14:textId="77777777" w:rsidTr="00714B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4A9FF" w14:textId="77777777" w:rsidR="001B315D" w:rsidRPr="00714B77" w:rsidRDefault="00714B77">
            <w:pPr>
              <w:jc w:val="center"/>
              <w:rPr>
                <w:rFonts w:ascii="PT Astra Serif" w:eastAsia="Calibri" w:hAnsi="PT Astra Serif"/>
                <w:kern w:val="2"/>
                <w:lang w:eastAsia="en-US"/>
              </w:rPr>
            </w:pPr>
            <w:r w:rsidRPr="00714B77">
              <w:rPr>
                <w:rFonts w:ascii="PT Astra Serif" w:eastAsia="Calibri" w:hAnsi="PT Astra Serif"/>
                <w:kern w:val="2"/>
                <w:lang w:eastAsia="en-US"/>
              </w:rPr>
              <w:t xml:space="preserve">30 </w:t>
            </w:r>
          </w:p>
          <w:p w14:paraId="78B64E58" w14:textId="77777777" w:rsidR="001B315D" w:rsidRPr="00714B77" w:rsidRDefault="00714B77">
            <w:pPr>
              <w:jc w:val="center"/>
              <w:rPr>
                <w:rFonts w:ascii="PT Astra Serif" w:eastAsia="Calibri" w:hAnsi="PT Astra Serif"/>
                <w:kern w:val="2"/>
                <w:lang w:eastAsia="en-US"/>
              </w:rPr>
            </w:pPr>
            <w:r w:rsidRPr="00714B77">
              <w:rPr>
                <w:rFonts w:ascii="PT Astra Serif" w:eastAsia="Calibri" w:hAnsi="PT Astra Serif"/>
                <w:kern w:val="2"/>
                <w:lang w:eastAsia="en-US"/>
              </w:rPr>
              <w:t>апреля</w:t>
            </w:r>
          </w:p>
          <w:p w14:paraId="04E8782A" w14:textId="77777777" w:rsidR="001B315D" w:rsidRPr="00714B77" w:rsidRDefault="001B315D">
            <w:pPr>
              <w:rPr>
                <w:rFonts w:ascii="PT Astra Serif" w:eastAsia="Calibri" w:hAnsi="PT Astra Serif"/>
                <w:kern w:val="2"/>
                <w:lang w:eastAsia="en-US"/>
              </w:rPr>
            </w:pPr>
          </w:p>
          <w:p w14:paraId="3D143268" w14:textId="77777777" w:rsidR="001B315D" w:rsidRPr="00714B77" w:rsidRDefault="001B315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7B80F" w14:textId="77777777" w:rsidR="001B315D" w:rsidRPr="00714B77" w:rsidRDefault="00714B77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714B77">
              <w:rPr>
                <w:rFonts w:ascii="PT Astra Serif" w:hAnsi="PT Astra Serif"/>
                <w:b/>
                <w:bCs/>
                <w:i/>
                <w:iCs/>
              </w:rPr>
              <w:t>80-летию Победы в Великой Отечественной войне 1941 - 1945 годов</w:t>
            </w:r>
          </w:p>
          <w:p w14:paraId="18AD091E" w14:textId="7679DE76" w:rsidR="001B315D" w:rsidRPr="00714B77" w:rsidRDefault="0079082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714B77" w:rsidRPr="00714B77">
              <w:rPr>
                <w:rFonts w:ascii="PT Astra Serif" w:hAnsi="PT Astra Serif"/>
              </w:rPr>
              <w:t>рограмма «Восемь десятилетий Победы»</w:t>
            </w:r>
          </w:p>
          <w:p w14:paraId="4ADEA3E3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культурно-просветительского проекта «Истории Победы»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8CE72" w14:textId="77777777" w:rsidR="001B315D" w:rsidRPr="00714B77" w:rsidRDefault="00714B77">
            <w:pPr>
              <w:jc w:val="both"/>
              <w:rPr>
                <w:rFonts w:ascii="PT Astra Serif" w:eastAsia="Calibri" w:hAnsi="PT Astra Serif"/>
                <w:kern w:val="2"/>
                <w:lang w:eastAsia="en-US"/>
                <w14:ligatures w14:val="standardContextual"/>
              </w:rPr>
            </w:pPr>
            <w:r w:rsidRPr="00714B77">
              <w:rPr>
                <w:rFonts w:ascii="PT Astra Serif" w:eastAsia="Calibri" w:hAnsi="PT Astra Serif"/>
                <w:kern w:val="2"/>
                <w:lang w:eastAsia="en-US"/>
                <w14:ligatures w14:val="standardContextual"/>
              </w:rPr>
              <w:t>Кинопрограмма «Когда рассеялся туман войны».</w:t>
            </w:r>
          </w:p>
          <w:p w14:paraId="5A4208B7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eastAsia="Calibri" w:hAnsi="PT Astra Serif"/>
                <w:kern w:val="2"/>
                <w:lang w:eastAsia="en-US"/>
                <w14:ligatures w14:val="standardContextual"/>
              </w:rPr>
              <w:t>Об окончании Великой Отечественной войны. Показ х/ф «Катя - Катя» (Россия, 2023г., реж. А. Чернакова)</w:t>
            </w:r>
            <w:r w:rsidRPr="00714B77">
              <w:rPr>
                <w:rFonts w:ascii="PT Astra Serif" w:eastAsia="Calibri" w:hAnsi="PT Astra Serif"/>
                <w:kern w:val="2"/>
                <w:lang w:eastAsia="en-US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825E1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г. Саратов</w:t>
            </w:r>
          </w:p>
          <w:p w14:paraId="325538BC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к/т «Победа»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7C1C6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230</w:t>
            </w:r>
          </w:p>
          <w:p w14:paraId="0A6E5F7D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1F40F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  <w:tr w:rsidR="001B315D" w:rsidRPr="00714B77" w14:paraId="46480A11" w14:textId="77777777" w:rsidTr="00714B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B97FA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1-30</w:t>
            </w:r>
          </w:p>
          <w:p w14:paraId="6E93C26E" w14:textId="77777777" w:rsidR="001B315D" w:rsidRPr="00714B77" w:rsidRDefault="00714B77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 w:rsidRPr="00714B77">
              <w:rPr>
                <w:rFonts w:ascii="PT Astra Serif" w:hAnsi="PT Astra Serif"/>
              </w:rPr>
              <w:t>апреля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6D5B8" w14:textId="77777777" w:rsidR="001B315D" w:rsidRPr="00714B77" w:rsidRDefault="00714B77">
            <w:pPr>
              <w:jc w:val="both"/>
              <w:rPr>
                <w:u w:color="000000"/>
              </w:rPr>
            </w:pPr>
            <w:r w:rsidRPr="00714B77">
              <w:rPr>
                <w:rFonts w:ascii="PT Astra Serif" w:hAnsi="PT Astra Serif"/>
              </w:rPr>
              <w:t xml:space="preserve">Взаимодействие с муниципальными модернизированными </w:t>
            </w:r>
            <w:r w:rsidRPr="00714B77">
              <w:rPr>
                <w:rFonts w:ascii="PT Astra Serif" w:hAnsi="PT Astra Serif"/>
              </w:rPr>
              <w:lastRenderedPageBreak/>
              <w:t>кинозалами, входящим в прокатную сеть ГАУК «СОМ КВЦ», обеспечение их деятельности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1D313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lastRenderedPageBreak/>
              <w:t>консультационная и методическая помощь кинозалам, обеспечение их киноконтентом, рекламой, актуальными релизами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A2D80" w14:textId="77777777" w:rsidR="001B315D" w:rsidRPr="00714B77" w:rsidRDefault="00714B77">
            <w:pPr>
              <w:jc w:val="center"/>
              <w:rPr>
                <w:rFonts w:ascii="PT Astra Serif" w:hAnsi="PT Astra Serif"/>
                <w:color w:val="000000"/>
              </w:rPr>
            </w:pPr>
            <w:r w:rsidRPr="00714B77">
              <w:rPr>
                <w:rFonts w:ascii="PT Astra Serif" w:hAnsi="PT Astra Serif"/>
              </w:rPr>
              <w:t xml:space="preserve">ГАУК </w:t>
            </w:r>
          </w:p>
          <w:p w14:paraId="535B7AEF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3EE87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20</w:t>
            </w:r>
          </w:p>
          <w:p w14:paraId="7788068D" w14:textId="77777777" w:rsidR="001B315D" w:rsidRPr="00714B77" w:rsidRDefault="00714B77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714B7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0465C" w14:textId="77777777" w:rsidR="001B315D" w:rsidRPr="00714B77" w:rsidRDefault="00714B77">
            <w:pPr>
              <w:jc w:val="center"/>
              <w:rPr>
                <w:rFonts w:eastAsia="Arial Unicode MS" w:cs="Arial Unicode MS"/>
                <w:color w:val="000000"/>
                <w:u w:color="000000"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  <w:tr w:rsidR="001B315D" w:rsidRPr="00714B77" w14:paraId="46DB8D1D" w14:textId="77777777" w:rsidTr="00714B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55F47" w14:textId="77777777" w:rsidR="001B315D" w:rsidRPr="00714B77" w:rsidRDefault="00714B77">
            <w:pPr>
              <w:jc w:val="center"/>
              <w:rPr>
                <w:rFonts w:ascii="PT Astra Serif" w:eastAsia="Arial Unicode MS" w:hAnsi="PT Astra Serif"/>
                <w:color w:val="000000"/>
              </w:rPr>
            </w:pPr>
            <w:r w:rsidRPr="00714B77">
              <w:rPr>
                <w:rFonts w:ascii="PT Astra Serif" w:hAnsi="PT Astra Serif"/>
              </w:rPr>
              <w:t>1-30</w:t>
            </w:r>
          </w:p>
          <w:p w14:paraId="6C04E103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апреля</w:t>
            </w:r>
          </w:p>
          <w:p w14:paraId="440BDED4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04E13" w14:textId="77777777" w:rsidR="001B315D" w:rsidRPr="00714B77" w:rsidRDefault="00714B77">
            <w:pPr>
              <w:jc w:val="both"/>
              <w:rPr>
                <w:rFonts w:ascii="PT Astra Serif" w:hAnsi="PT Astra Serif"/>
                <w:bCs/>
              </w:rPr>
            </w:pPr>
            <w:r w:rsidRPr="00714B77">
              <w:rPr>
                <w:rFonts w:ascii="PT Astra Serif" w:hAnsi="PT Astra Serif"/>
              </w:rPr>
              <w:t>Контент-анализ содержания страниц модернизированных кинозалов области в социальных сетях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FE752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 w:cs="Arial"/>
                <w:shd w:val="clear" w:color="auto" w:fill="FFFFFF"/>
              </w:rPr>
              <w:t xml:space="preserve">количественный </w:t>
            </w:r>
            <w:hyperlink r:id="rId7" w:tooltip="Анализ (философия)" w:history="1">
              <w:r w:rsidRPr="00714B77">
                <w:rPr>
                  <w:rStyle w:val="a3"/>
                  <w:rFonts w:ascii="PT Astra Serif" w:hAnsi="PT Astra Serif" w:cs="Arial"/>
                  <w:u w:val="none"/>
                  <w:shd w:val="clear" w:color="auto" w:fill="FFFFFF"/>
                </w:rPr>
                <w:t>анализ</w:t>
              </w:r>
            </w:hyperlink>
            <w:r w:rsidRPr="00714B77">
              <w:rPr>
                <w:rFonts w:ascii="PT Astra Serif" w:hAnsi="PT Astra Serif" w:cs="Arial"/>
                <w:shd w:val="clear" w:color="auto" w:fill="FFFFFF"/>
              </w:rPr>
              <w:t xml:space="preserve"> текстов на страницах модернизированных кинозалов в социальных сетях по вопросам работы со зрителями для использования в совместной работе</w:t>
            </w:r>
            <w:r w:rsidRPr="00714B7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A7C33" w14:textId="77777777" w:rsidR="001B315D" w:rsidRPr="00714B77" w:rsidRDefault="00714B77">
            <w:pPr>
              <w:jc w:val="center"/>
              <w:rPr>
                <w:rFonts w:ascii="PT Astra Serif" w:hAnsi="PT Astra Serif"/>
                <w:color w:val="000000"/>
              </w:rPr>
            </w:pPr>
            <w:r w:rsidRPr="00714B77">
              <w:rPr>
                <w:rFonts w:ascii="PT Astra Serif" w:hAnsi="PT Astra Serif"/>
              </w:rPr>
              <w:t xml:space="preserve">ГАУК </w:t>
            </w:r>
          </w:p>
          <w:p w14:paraId="790A2C5F" w14:textId="77777777" w:rsidR="001B315D" w:rsidRPr="00714B77" w:rsidRDefault="00714B77">
            <w:pPr>
              <w:jc w:val="center"/>
              <w:rPr>
                <w:rFonts w:ascii="PT Astra Serif" w:hAnsi="PT Astra Serif"/>
                <w:bCs/>
              </w:rPr>
            </w:pPr>
            <w:r w:rsidRPr="00714B77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9F716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20</w:t>
            </w:r>
          </w:p>
          <w:p w14:paraId="165534D2" w14:textId="77777777" w:rsidR="001B315D" w:rsidRPr="00714B77" w:rsidRDefault="00714B77">
            <w:pPr>
              <w:jc w:val="center"/>
              <w:rPr>
                <w:rFonts w:ascii="PT Astra Serif" w:hAnsi="PT Astra Serif"/>
                <w:bCs/>
              </w:rPr>
            </w:pPr>
            <w:r w:rsidRPr="00714B7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81CF3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  <w:tr w:rsidR="001B315D" w:rsidRPr="00714B77" w14:paraId="032BE001" w14:textId="77777777" w:rsidTr="00714B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F9151" w14:textId="77777777" w:rsidR="001B315D" w:rsidRPr="00714B77" w:rsidRDefault="00714B77">
            <w:pPr>
              <w:jc w:val="center"/>
              <w:rPr>
                <w:rFonts w:ascii="PT Astra Serif" w:eastAsia="Arial Unicode MS" w:hAnsi="PT Astra Serif"/>
                <w:color w:val="000000"/>
              </w:rPr>
            </w:pPr>
            <w:r w:rsidRPr="00714B77">
              <w:rPr>
                <w:rFonts w:ascii="PT Astra Serif" w:hAnsi="PT Astra Serif"/>
              </w:rPr>
              <w:t>1-30</w:t>
            </w:r>
          </w:p>
          <w:p w14:paraId="516697C2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апреля</w:t>
            </w:r>
          </w:p>
          <w:p w14:paraId="50074E87" w14:textId="77777777" w:rsidR="001B315D" w:rsidRPr="00714B77" w:rsidRDefault="001B315D">
            <w:pPr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717A" w14:textId="77777777" w:rsidR="001B315D" w:rsidRPr="00714B77" w:rsidRDefault="00714B77">
            <w:pPr>
              <w:jc w:val="both"/>
              <w:rPr>
                <w:rFonts w:ascii="PT Astra Serif" w:hAnsi="PT Astra Serif"/>
                <w:bCs/>
              </w:rPr>
            </w:pPr>
            <w:r w:rsidRPr="00714B77">
              <w:rPr>
                <w:rFonts w:ascii="PT Astra Serif" w:hAnsi="PT Astra Serif"/>
              </w:rPr>
              <w:t>Составление рейтинга показателей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A2664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еженедельный анализ статистики показателей эффективности деятельности муниципальных модернизированных кинозалов области и составление на их основе рейтинга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1262E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ГАУК</w:t>
            </w:r>
          </w:p>
          <w:p w14:paraId="051FB8B4" w14:textId="77777777" w:rsidR="001B315D" w:rsidRPr="00714B77" w:rsidRDefault="00714B77">
            <w:pPr>
              <w:jc w:val="center"/>
              <w:rPr>
                <w:rFonts w:ascii="PT Astra Serif" w:hAnsi="PT Astra Serif"/>
                <w:bCs/>
              </w:rPr>
            </w:pPr>
            <w:r w:rsidRPr="00714B77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43FF8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20</w:t>
            </w:r>
          </w:p>
          <w:p w14:paraId="2CFD73DC" w14:textId="77777777" w:rsidR="001B315D" w:rsidRPr="00714B77" w:rsidRDefault="00714B77">
            <w:pPr>
              <w:jc w:val="center"/>
              <w:rPr>
                <w:rFonts w:ascii="PT Astra Serif" w:hAnsi="PT Astra Serif"/>
                <w:bCs/>
              </w:rPr>
            </w:pPr>
            <w:r w:rsidRPr="00714B7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87AE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  <w:tr w:rsidR="001B315D" w14:paraId="449487B5" w14:textId="77777777" w:rsidTr="00714B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64943" w14:textId="77777777" w:rsidR="001B315D" w:rsidRPr="00714B77" w:rsidRDefault="00714B77">
            <w:pPr>
              <w:jc w:val="center"/>
              <w:rPr>
                <w:rFonts w:ascii="PT Astra Serif" w:eastAsia="Arial Unicode MS" w:hAnsi="PT Astra Serif"/>
                <w:color w:val="000000"/>
              </w:rPr>
            </w:pPr>
            <w:r w:rsidRPr="00714B77">
              <w:rPr>
                <w:rFonts w:ascii="PT Astra Serif" w:hAnsi="PT Astra Serif"/>
              </w:rPr>
              <w:t>1-30</w:t>
            </w:r>
          </w:p>
          <w:p w14:paraId="7C35674D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апреля</w:t>
            </w:r>
          </w:p>
          <w:p w14:paraId="2198EEDE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759F" w14:textId="77777777" w:rsidR="001B315D" w:rsidRPr="00714B77" w:rsidRDefault="00714B77">
            <w:pPr>
              <w:jc w:val="both"/>
              <w:rPr>
                <w:rFonts w:ascii="PT Astra Serif" w:hAnsi="PT Astra Serif"/>
                <w:bCs/>
              </w:rPr>
            </w:pPr>
            <w:r w:rsidRPr="00714B77">
              <w:rPr>
                <w:rFonts w:ascii="PT Astra Serif" w:hAnsi="PT Astra Serif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D065E" w14:textId="77777777" w:rsidR="001B315D" w:rsidRPr="00714B77" w:rsidRDefault="00714B77">
            <w:pPr>
              <w:jc w:val="both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6D91E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ГАУК</w:t>
            </w:r>
          </w:p>
          <w:p w14:paraId="3C6A0111" w14:textId="77777777" w:rsidR="001B315D" w:rsidRPr="00714B77" w:rsidRDefault="00714B77">
            <w:pPr>
              <w:jc w:val="center"/>
              <w:rPr>
                <w:rFonts w:ascii="PT Astra Serif" w:hAnsi="PT Astra Serif"/>
                <w:bCs/>
              </w:rPr>
            </w:pPr>
            <w:r w:rsidRPr="00714B77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B0547" w14:textId="77777777" w:rsidR="001B315D" w:rsidRPr="00714B77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1 дайд</w:t>
            </w:r>
          </w:p>
          <w:p w14:paraId="49B7CD81" w14:textId="77777777" w:rsidR="001B315D" w:rsidRPr="00714B77" w:rsidRDefault="00714B77">
            <w:pPr>
              <w:jc w:val="center"/>
              <w:rPr>
                <w:rFonts w:ascii="PT Astra Serif" w:hAnsi="PT Astra Serif"/>
                <w:bCs/>
              </w:rPr>
            </w:pPr>
            <w:r w:rsidRPr="00714B77">
              <w:rPr>
                <w:rFonts w:ascii="PT Astra Serif" w:hAnsi="PT Astra Serif"/>
              </w:rPr>
              <w:t>жест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3B005" w14:textId="77777777" w:rsidR="001B315D" w:rsidRDefault="00714B77">
            <w:pPr>
              <w:jc w:val="center"/>
              <w:rPr>
                <w:rFonts w:ascii="PT Astra Serif" w:hAnsi="PT Astra Serif"/>
              </w:rPr>
            </w:pPr>
            <w:r w:rsidRPr="00714B77">
              <w:rPr>
                <w:rFonts w:ascii="PT Astra Serif" w:hAnsi="PT Astra Serif"/>
              </w:rPr>
              <w:t>Бережная И.Т.</w:t>
            </w:r>
          </w:p>
        </w:tc>
      </w:tr>
    </w:tbl>
    <w:p w14:paraId="32CB84ED" w14:textId="77777777" w:rsidR="001B315D" w:rsidRDefault="001B315D">
      <w:pPr>
        <w:shd w:val="clear" w:color="auto" w:fill="FFFFFF"/>
        <w:rPr>
          <w:rFonts w:ascii="PT Astra Serif" w:hAnsi="PT Astra Serif"/>
          <w:b/>
          <w:bCs/>
        </w:rPr>
      </w:pPr>
    </w:p>
    <w:p w14:paraId="7895C2AA" w14:textId="77777777" w:rsidR="001B315D" w:rsidRDefault="001B315D">
      <w:pPr>
        <w:shd w:val="clear" w:color="auto" w:fill="FFFFFF"/>
        <w:rPr>
          <w:rFonts w:ascii="PT Astra Serif" w:hAnsi="PT Astra Serif"/>
          <w:b/>
          <w:bCs/>
        </w:rPr>
      </w:pPr>
    </w:p>
    <w:p w14:paraId="27675EE2" w14:textId="77777777" w:rsidR="001B315D" w:rsidRDefault="001B315D">
      <w:pPr>
        <w:shd w:val="clear" w:color="auto" w:fill="FFFFFF"/>
        <w:rPr>
          <w:rFonts w:ascii="PT Astra Serif" w:hAnsi="PT Astra Serif"/>
          <w:b/>
          <w:bCs/>
        </w:rPr>
      </w:pPr>
    </w:p>
    <w:p w14:paraId="498C7EA2" w14:textId="77777777" w:rsidR="001B315D" w:rsidRDefault="001B315D">
      <w:pPr>
        <w:shd w:val="clear" w:color="auto" w:fill="FFFFFF"/>
        <w:rPr>
          <w:rFonts w:ascii="PT Astra Serif" w:hAnsi="PT Astra Serif"/>
          <w:b/>
          <w:bCs/>
        </w:rPr>
      </w:pPr>
    </w:p>
    <w:sectPr w:rsidR="001B315D">
      <w:headerReference w:type="default" r:id="rId8"/>
      <w:footerReference w:type="default" r:id="rId9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7863" w14:textId="77777777" w:rsidR="00884FC2" w:rsidRDefault="00884FC2">
      <w:r>
        <w:separator/>
      </w:r>
    </w:p>
  </w:endnote>
  <w:endnote w:type="continuationSeparator" w:id="0">
    <w:p w14:paraId="36A73E4C" w14:textId="77777777" w:rsidR="00884FC2" w:rsidRDefault="0088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50C6" w14:textId="77777777" w:rsidR="001B315D" w:rsidRDefault="001B315D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1F5F" w14:textId="77777777" w:rsidR="00884FC2" w:rsidRDefault="00884FC2">
      <w:r>
        <w:separator/>
      </w:r>
    </w:p>
  </w:footnote>
  <w:footnote w:type="continuationSeparator" w:id="0">
    <w:p w14:paraId="52BA1644" w14:textId="77777777" w:rsidR="00884FC2" w:rsidRDefault="00884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5F52" w14:textId="77777777" w:rsidR="001B315D" w:rsidRDefault="001B315D">
    <w:pPr>
      <w:pStyle w:val="ac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07"/>
    <w:rsid w:val="00001F4A"/>
    <w:rsid w:val="00003FD9"/>
    <w:rsid w:val="00004592"/>
    <w:rsid w:val="00004F98"/>
    <w:rsid w:val="0001006B"/>
    <w:rsid w:val="00015D9C"/>
    <w:rsid w:val="000177C1"/>
    <w:rsid w:val="00035373"/>
    <w:rsid w:val="000374E7"/>
    <w:rsid w:val="00040712"/>
    <w:rsid w:val="00040819"/>
    <w:rsid w:val="00055F0F"/>
    <w:rsid w:val="000648E6"/>
    <w:rsid w:val="00081467"/>
    <w:rsid w:val="00083994"/>
    <w:rsid w:val="000877A9"/>
    <w:rsid w:val="00087915"/>
    <w:rsid w:val="00087ADA"/>
    <w:rsid w:val="00090497"/>
    <w:rsid w:val="00095807"/>
    <w:rsid w:val="000B0D4E"/>
    <w:rsid w:val="000B2992"/>
    <w:rsid w:val="000B4EFF"/>
    <w:rsid w:val="000D1FE0"/>
    <w:rsid w:val="001058B1"/>
    <w:rsid w:val="001274D7"/>
    <w:rsid w:val="00131008"/>
    <w:rsid w:val="001377FB"/>
    <w:rsid w:val="00146034"/>
    <w:rsid w:val="0015214C"/>
    <w:rsid w:val="00173A7A"/>
    <w:rsid w:val="001962A5"/>
    <w:rsid w:val="00197BC7"/>
    <w:rsid w:val="001A5012"/>
    <w:rsid w:val="001B315D"/>
    <w:rsid w:val="001B3D8C"/>
    <w:rsid w:val="001D76C6"/>
    <w:rsid w:val="001E1F59"/>
    <w:rsid w:val="00201B3B"/>
    <w:rsid w:val="00202A30"/>
    <w:rsid w:val="0021274C"/>
    <w:rsid w:val="0021572D"/>
    <w:rsid w:val="00220BD2"/>
    <w:rsid w:val="00231044"/>
    <w:rsid w:val="00245299"/>
    <w:rsid w:val="00265936"/>
    <w:rsid w:val="00277E9F"/>
    <w:rsid w:val="00287C93"/>
    <w:rsid w:val="0029152A"/>
    <w:rsid w:val="00294E1D"/>
    <w:rsid w:val="002A2779"/>
    <w:rsid w:val="002B74D9"/>
    <w:rsid w:val="002E7651"/>
    <w:rsid w:val="003129A8"/>
    <w:rsid w:val="003337B2"/>
    <w:rsid w:val="0035632F"/>
    <w:rsid w:val="00366B3D"/>
    <w:rsid w:val="00373386"/>
    <w:rsid w:val="003A11B7"/>
    <w:rsid w:val="003C183E"/>
    <w:rsid w:val="003D0F91"/>
    <w:rsid w:val="003E3D3A"/>
    <w:rsid w:val="003F4624"/>
    <w:rsid w:val="0041637B"/>
    <w:rsid w:val="00422E50"/>
    <w:rsid w:val="00424A58"/>
    <w:rsid w:val="004355F6"/>
    <w:rsid w:val="004519BF"/>
    <w:rsid w:val="004549E1"/>
    <w:rsid w:val="00460F08"/>
    <w:rsid w:val="00465E65"/>
    <w:rsid w:val="00472B4C"/>
    <w:rsid w:val="00480EA8"/>
    <w:rsid w:val="00486A80"/>
    <w:rsid w:val="0048797A"/>
    <w:rsid w:val="004A04D0"/>
    <w:rsid w:val="004A5567"/>
    <w:rsid w:val="004B07AF"/>
    <w:rsid w:val="004B1969"/>
    <w:rsid w:val="004B4D1D"/>
    <w:rsid w:val="004B6B9C"/>
    <w:rsid w:val="004D3B76"/>
    <w:rsid w:val="004E56AF"/>
    <w:rsid w:val="00515721"/>
    <w:rsid w:val="00515AED"/>
    <w:rsid w:val="005242B4"/>
    <w:rsid w:val="00524DC5"/>
    <w:rsid w:val="00524E79"/>
    <w:rsid w:val="005271E6"/>
    <w:rsid w:val="00540721"/>
    <w:rsid w:val="005736F2"/>
    <w:rsid w:val="0058020D"/>
    <w:rsid w:val="00590837"/>
    <w:rsid w:val="00595383"/>
    <w:rsid w:val="005A3ED5"/>
    <w:rsid w:val="005C2461"/>
    <w:rsid w:val="005C27F2"/>
    <w:rsid w:val="005D02F7"/>
    <w:rsid w:val="005D1ED9"/>
    <w:rsid w:val="005D3C43"/>
    <w:rsid w:val="005D5B9D"/>
    <w:rsid w:val="005F1245"/>
    <w:rsid w:val="00624B29"/>
    <w:rsid w:val="00625990"/>
    <w:rsid w:val="0063061C"/>
    <w:rsid w:val="00642B22"/>
    <w:rsid w:val="00646954"/>
    <w:rsid w:val="0066603E"/>
    <w:rsid w:val="00672E13"/>
    <w:rsid w:val="00685E8A"/>
    <w:rsid w:val="006B14A5"/>
    <w:rsid w:val="006D2B82"/>
    <w:rsid w:val="006D4AEB"/>
    <w:rsid w:val="006F2EF5"/>
    <w:rsid w:val="00714B77"/>
    <w:rsid w:val="00716DA0"/>
    <w:rsid w:val="00725461"/>
    <w:rsid w:val="00730148"/>
    <w:rsid w:val="00737EDF"/>
    <w:rsid w:val="007449CC"/>
    <w:rsid w:val="00745FCF"/>
    <w:rsid w:val="007551D3"/>
    <w:rsid w:val="00757A18"/>
    <w:rsid w:val="00776495"/>
    <w:rsid w:val="0079082D"/>
    <w:rsid w:val="007931F8"/>
    <w:rsid w:val="00796E46"/>
    <w:rsid w:val="007A2B3A"/>
    <w:rsid w:val="007C76DB"/>
    <w:rsid w:val="007E09A9"/>
    <w:rsid w:val="007E5E68"/>
    <w:rsid w:val="007E7504"/>
    <w:rsid w:val="00801CB0"/>
    <w:rsid w:val="0082268E"/>
    <w:rsid w:val="00822AF2"/>
    <w:rsid w:val="00835E98"/>
    <w:rsid w:val="008441E1"/>
    <w:rsid w:val="008601DE"/>
    <w:rsid w:val="00862DA8"/>
    <w:rsid w:val="0086760B"/>
    <w:rsid w:val="00873754"/>
    <w:rsid w:val="00877BD7"/>
    <w:rsid w:val="0088290F"/>
    <w:rsid w:val="00884FC2"/>
    <w:rsid w:val="00886776"/>
    <w:rsid w:val="00891324"/>
    <w:rsid w:val="008962F7"/>
    <w:rsid w:val="008A07B0"/>
    <w:rsid w:val="008C15D5"/>
    <w:rsid w:val="008C3504"/>
    <w:rsid w:val="008C4266"/>
    <w:rsid w:val="008D2E6B"/>
    <w:rsid w:val="008D5650"/>
    <w:rsid w:val="00902E55"/>
    <w:rsid w:val="00911180"/>
    <w:rsid w:val="009114D2"/>
    <w:rsid w:val="00917D00"/>
    <w:rsid w:val="00922444"/>
    <w:rsid w:val="00923813"/>
    <w:rsid w:val="00942924"/>
    <w:rsid w:val="0094742A"/>
    <w:rsid w:val="00960DD9"/>
    <w:rsid w:val="0096510E"/>
    <w:rsid w:val="00966753"/>
    <w:rsid w:val="00967725"/>
    <w:rsid w:val="00967A24"/>
    <w:rsid w:val="00973CFB"/>
    <w:rsid w:val="009A0AD5"/>
    <w:rsid w:val="009A20ED"/>
    <w:rsid w:val="009B18DB"/>
    <w:rsid w:val="009B2079"/>
    <w:rsid w:val="009D3C5E"/>
    <w:rsid w:val="009F3B07"/>
    <w:rsid w:val="00A02CB7"/>
    <w:rsid w:val="00A05D01"/>
    <w:rsid w:val="00A064F1"/>
    <w:rsid w:val="00A179E5"/>
    <w:rsid w:val="00A234F6"/>
    <w:rsid w:val="00A27DC2"/>
    <w:rsid w:val="00A3166C"/>
    <w:rsid w:val="00A32F2C"/>
    <w:rsid w:val="00A50627"/>
    <w:rsid w:val="00A51D27"/>
    <w:rsid w:val="00A71067"/>
    <w:rsid w:val="00A779F1"/>
    <w:rsid w:val="00A92D1D"/>
    <w:rsid w:val="00A94ED6"/>
    <w:rsid w:val="00AA26B2"/>
    <w:rsid w:val="00AA2DA9"/>
    <w:rsid w:val="00AB2C6E"/>
    <w:rsid w:val="00AB3D9C"/>
    <w:rsid w:val="00AE122E"/>
    <w:rsid w:val="00AE2091"/>
    <w:rsid w:val="00AE310F"/>
    <w:rsid w:val="00AE31C1"/>
    <w:rsid w:val="00AF37DC"/>
    <w:rsid w:val="00B07F6A"/>
    <w:rsid w:val="00B2235C"/>
    <w:rsid w:val="00B2330D"/>
    <w:rsid w:val="00B419AD"/>
    <w:rsid w:val="00B473DA"/>
    <w:rsid w:val="00B476B7"/>
    <w:rsid w:val="00B613F5"/>
    <w:rsid w:val="00B63CBB"/>
    <w:rsid w:val="00B70C2B"/>
    <w:rsid w:val="00B74054"/>
    <w:rsid w:val="00B74976"/>
    <w:rsid w:val="00B75739"/>
    <w:rsid w:val="00B77A8E"/>
    <w:rsid w:val="00BA3F9B"/>
    <w:rsid w:val="00BB7176"/>
    <w:rsid w:val="00BC41B4"/>
    <w:rsid w:val="00BE1AAC"/>
    <w:rsid w:val="00BE4160"/>
    <w:rsid w:val="00BF4FE2"/>
    <w:rsid w:val="00BF65A6"/>
    <w:rsid w:val="00C030DB"/>
    <w:rsid w:val="00C05483"/>
    <w:rsid w:val="00C05B2C"/>
    <w:rsid w:val="00C07926"/>
    <w:rsid w:val="00C240C0"/>
    <w:rsid w:val="00C30515"/>
    <w:rsid w:val="00C4365E"/>
    <w:rsid w:val="00C45F17"/>
    <w:rsid w:val="00C474CB"/>
    <w:rsid w:val="00C62B98"/>
    <w:rsid w:val="00C6522C"/>
    <w:rsid w:val="00C713CA"/>
    <w:rsid w:val="00C83D89"/>
    <w:rsid w:val="00CB2465"/>
    <w:rsid w:val="00CC4C12"/>
    <w:rsid w:val="00CC65A4"/>
    <w:rsid w:val="00D00A65"/>
    <w:rsid w:val="00D064AE"/>
    <w:rsid w:val="00D06C3B"/>
    <w:rsid w:val="00D06F44"/>
    <w:rsid w:val="00D102B2"/>
    <w:rsid w:val="00D3062F"/>
    <w:rsid w:val="00D571D6"/>
    <w:rsid w:val="00D65022"/>
    <w:rsid w:val="00D71F96"/>
    <w:rsid w:val="00D765EB"/>
    <w:rsid w:val="00D878A6"/>
    <w:rsid w:val="00DC1D13"/>
    <w:rsid w:val="00DD51D4"/>
    <w:rsid w:val="00DE2D44"/>
    <w:rsid w:val="00DE6764"/>
    <w:rsid w:val="00DF3FB4"/>
    <w:rsid w:val="00E006AF"/>
    <w:rsid w:val="00E00ED1"/>
    <w:rsid w:val="00E45D26"/>
    <w:rsid w:val="00E62E6F"/>
    <w:rsid w:val="00E64143"/>
    <w:rsid w:val="00E90F8C"/>
    <w:rsid w:val="00E92CCD"/>
    <w:rsid w:val="00E97301"/>
    <w:rsid w:val="00EA1724"/>
    <w:rsid w:val="00EC2675"/>
    <w:rsid w:val="00EC4B39"/>
    <w:rsid w:val="00EE484C"/>
    <w:rsid w:val="00EE5C9A"/>
    <w:rsid w:val="00EF3B7E"/>
    <w:rsid w:val="00EF5338"/>
    <w:rsid w:val="00F151E8"/>
    <w:rsid w:val="00F43A58"/>
    <w:rsid w:val="00F56308"/>
    <w:rsid w:val="00F61029"/>
    <w:rsid w:val="00F61226"/>
    <w:rsid w:val="00F66022"/>
    <w:rsid w:val="00F66578"/>
    <w:rsid w:val="00F72AF4"/>
    <w:rsid w:val="00F80878"/>
    <w:rsid w:val="00F87136"/>
    <w:rsid w:val="00F87D03"/>
    <w:rsid w:val="00FB27A5"/>
    <w:rsid w:val="00FB6272"/>
    <w:rsid w:val="00FC2CB7"/>
    <w:rsid w:val="00FE09D1"/>
    <w:rsid w:val="00FF1147"/>
    <w:rsid w:val="01361389"/>
    <w:rsid w:val="08AA3DDC"/>
    <w:rsid w:val="09F9316B"/>
    <w:rsid w:val="13124940"/>
    <w:rsid w:val="193500B8"/>
    <w:rsid w:val="1B4F462A"/>
    <w:rsid w:val="2DFA177E"/>
    <w:rsid w:val="31534978"/>
    <w:rsid w:val="33260700"/>
    <w:rsid w:val="355B2A19"/>
    <w:rsid w:val="3BCB3DB6"/>
    <w:rsid w:val="3C85043D"/>
    <w:rsid w:val="3FAB6D01"/>
    <w:rsid w:val="4340580E"/>
    <w:rsid w:val="43D23869"/>
    <w:rsid w:val="4B0E2331"/>
    <w:rsid w:val="4EB42325"/>
    <w:rsid w:val="53FA016C"/>
    <w:rsid w:val="56142EF1"/>
    <w:rsid w:val="591E31DC"/>
    <w:rsid w:val="59CB076C"/>
    <w:rsid w:val="5AB72D62"/>
    <w:rsid w:val="5D37407B"/>
    <w:rsid w:val="5DD76183"/>
    <w:rsid w:val="5F830DD6"/>
    <w:rsid w:val="606C6574"/>
    <w:rsid w:val="63960BF2"/>
    <w:rsid w:val="65115EE0"/>
    <w:rsid w:val="6A2471B2"/>
    <w:rsid w:val="6B0A3FAC"/>
    <w:rsid w:val="7166430D"/>
    <w:rsid w:val="72CD4192"/>
    <w:rsid w:val="75594CDB"/>
    <w:rsid w:val="777E241E"/>
    <w:rsid w:val="7A9131A4"/>
    <w:rsid w:val="7DD5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96F8"/>
  <w15:docId w15:val="{CBCA5AF3-0B87-4A5C-A258-74F84998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3">
    <w:name w:val="heading 3"/>
    <w:next w:val="a"/>
    <w:link w:val="30"/>
    <w:qFormat/>
    <w:pPr>
      <w:keepNext/>
      <w:spacing w:before="240" w:after="60"/>
      <w:jc w:val="center"/>
      <w:outlineLvl w:val="2"/>
    </w:pPr>
    <w:rPr>
      <w:rFonts w:ascii="Cambria" w:hAnsi="Cambria"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link w:val="a7"/>
    <w:qFormat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8">
    <w:name w:val="Body Text Indent"/>
    <w:link w:val="a9"/>
    <w:qFormat/>
    <w:pPr>
      <w:ind w:firstLine="720"/>
      <w:jc w:val="both"/>
    </w:pPr>
    <w:rPr>
      <w:rFonts w:cs="Arial Unicode MS"/>
      <w:color w:val="000000"/>
      <w:sz w:val="28"/>
      <w:szCs w:val="28"/>
      <w:u w:color="000000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  <w:rPr>
      <w:u w:color="000000"/>
    </w:rPr>
  </w:style>
  <w:style w:type="table" w:styleId="ab">
    <w:name w:val="Table Grid"/>
    <w:basedOn w:val="a1"/>
    <w:uiPriority w:val="39"/>
    <w:qFormat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d">
    <w:name w:val="Рубрика"/>
    <w:next w:val="a6"/>
    <w:qFormat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color w:val="000000"/>
      <w:sz w:val="18"/>
      <w:szCs w:val="18"/>
      <w:u w:color="000000"/>
    </w:rPr>
  </w:style>
  <w:style w:type="paragraph" w:styleId="ae">
    <w:name w:val="No Spacing"/>
    <w:qFormat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9">
    <w:name w:val="Основной текст с отступом Знак"/>
    <w:basedOn w:val="a0"/>
    <w:link w:val="a8"/>
    <w:qFormat/>
    <w:rPr>
      <w:rFonts w:cs="Arial Unicode MS"/>
      <w:color w:val="000000"/>
      <w:sz w:val="28"/>
      <w:szCs w:val="28"/>
      <w:u w:color="000000"/>
    </w:rPr>
  </w:style>
  <w:style w:type="character" w:customStyle="1" w:styleId="30">
    <w:name w:val="Заголовок 3 Знак"/>
    <w:basedOn w:val="a0"/>
    <w:link w:val="3"/>
    <w:qFormat/>
    <w:rPr>
      <w:rFonts w:ascii="Cambria" w:hAnsi="Cambria" w:cs="Arial Unicode MS"/>
      <w:b/>
      <w:bCs/>
      <w:color w:val="000000"/>
      <w:sz w:val="26"/>
      <w:szCs w:val="26"/>
      <w:u w:color="000000"/>
    </w:rPr>
  </w:style>
  <w:style w:type="paragraph" w:styleId="af">
    <w:name w:val="List Paragraph"/>
    <w:basedOn w:val="a"/>
    <w:uiPriority w:val="34"/>
    <w:qFormat/>
    <w:pPr>
      <w:ind w:left="720"/>
      <w:contextualSpacing/>
      <w:jc w:val="center"/>
    </w:pPr>
    <w:rPr>
      <w:rFonts w:eastAsia="Arial Unicode MS" w:cs="Arial Unicode MS"/>
      <w:color w:val="000000"/>
      <w:u w:color="000000"/>
    </w:rPr>
  </w:style>
  <w:style w:type="character" w:customStyle="1" w:styleId="cut2visible">
    <w:name w:val="cut2__visible"/>
    <w:basedOn w:val="a0"/>
    <w:qFormat/>
  </w:style>
  <w:style w:type="character" w:customStyle="1" w:styleId="cut2invisible">
    <w:name w:val="cut2__invisible"/>
    <w:basedOn w:val="a0"/>
    <w:qFormat/>
  </w:style>
  <w:style w:type="character" w:customStyle="1" w:styleId="link">
    <w:name w:val="link"/>
    <w:basedOn w:val="a0"/>
  </w:style>
  <w:style w:type="paragraph" w:customStyle="1" w:styleId="21">
    <w:name w:val="Основной текст 21"/>
    <w:basedOn w:val="a"/>
    <w:qFormat/>
    <w:pPr>
      <w:suppressAutoHyphens/>
    </w:pPr>
    <w:rPr>
      <w:b/>
      <w:bCs/>
      <w:sz w:val="28"/>
      <w:u w:color="000000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customStyle="1" w:styleId="post-excerpt">
    <w:name w:val="post-excerpt"/>
    <w:basedOn w:val="a"/>
    <w:qFormat/>
    <w:pPr>
      <w:spacing w:before="100" w:beforeAutospacing="1" w:after="100" w:afterAutospacing="1"/>
    </w:pPr>
    <w:rPr>
      <w:u w:color="000000"/>
    </w:rPr>
  </w:style>
  <w:style w:type="character" w:customStyle="1" w:styleId="1">
    <w:name w:val="Дата1"/>
    <w:basedOn w:val="a0"/>
    <w:qFormat/>
  </w:style>
  <w:style w:type="character" w:customStyle="1" w:styleId="meta-views">
    <w:name w:val="meta-views"/>
    <w:basedOn w:val="a0"/>
    <w:qFormat/>
  </w:style>
  <w:style w:type="character" w:customStyle="1" w:styleId="a7">
    <w:name w:val="Основной текст Знак"/>
    <w:basedOn w:val="a0"/>
    <w:link w:val="a6"/>
    <w:qFormat/>
    <w:rPr>
      <w:rFonts w:ascii="Helvetica Neue" w:hAnsi="Helvetica Neue" w:cs="Arial Unicode MS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1">
    <w:name w:val="Сетка таблицы1"/>
    <w:basedOn w:val="a1"/>
    <w:uiPriority w:val="39"/>
    <w:qFormat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qFormat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4B4D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0%B0%D0%BB%D0%B8%D0%B7_(%D1%84%D0%B8%D0%BB%D0%BE%D1%81%D0%BE%D1%84%D0%B8%D1%8F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4831-D98F-42A4-B036-AD156623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</dc:creator>
  <cp:lastModifiedBy>User</cp:lastModifiedBy>
  <cp:revision>12</cp:revision>
  <cp:lastPrinted>2025-03-04T07:21:00Z</cp:lastPrinted>
  <dcterms:created xsi:type="dcterms:W3CDTF">2025-03-03T05:49:00Z</dcterms:created>
  <dcterms:modified xsi:type="dcterms:W3CDTF">2025-03-04T12:08:00Z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1769750ED958499AB2BB16147CFC4181_12</vt:lpwstr>
  </property>
</Properties>
</file>